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EFE"/>
  <w:body>
    <w:p w:rsidR="0018050F" w:rsidRDefault="00E97B99" w:rsidP="00E97B99">
      <w:pPr>
        <w:jc w:val="right"/>
        <w:rPr>
          <w:rFonts w:eastAsia="Times New Roman"/>
          <w:sz w:val="24"/>
          <w:szCs w:val="24"/>
          <w:highlight w:val="white"/>
          <w:shd w:val="clear" w:color="auto" w:fill="FEFEFE"/>
        </w:rPr>
      </w:pPr>
      <w:r>
        <w:rPr>
          <w:rFonts w:eastAsia="Times New Roman"/>
          <w:sz w:val="24"/>
          <w:szCs w:val="24"/>
          <w:highlight w:val="white"/>
          <w:shd w:val="clear" w:color="auto" w:fill="FEFEFE"/>
        </w:rPr>
        <w:t>проект!</w:t>
      </w:r>
    </w:p>
    <w:p w:rsidR="00E97B99" w:rsidRDefault="00E97B99" w:rsidP="00912757">
      <w:pPr>
        <w:keepNext/>
        <w:spacing w:line="268" w:lineRule="auto"/>
        <w:jc w:val="center"/>
        <w:textAlignment w:val="center"/>
        <w:rPr>
          <w:b/>
          <w:bCs/>
          <w:color w:val="000000"/>
          <w:sz w:val="24"/>
          <w:szCs w:val="24"/>
        </w:rPr>
      </w:pPr>
    </w:p>
    <w:p w:rsidR="00912757" w:rsidRPr="0093533D" w:rsidRDefault="00912757" w:rsidP="00912757">
      <w:pPr>
        <w:keepNext/>
        <w:spacing w:line="268" w:lineRule="auto"/>
        <w:jc w:val="center"/>
        <w:textAlignment w:val="center"/>
        <w:rPr>
          <w:sz w:val="24"/>
          <w:szCs w:val="24"/>
        </w:rPr>
      </w:pPr>
      <w:r w:rsidRPr="0093533D">
        <w:rPr>
          <w:b/>
          <w:bCs/>
          <w:color w:val="000000"/>
          <w:sz w:val="24"/>
          <w:szCs w:val="24"/>
        </w:rPr>
        <w:t>ЗАКОН</w:t>
      </w:r>
    </w:p>
    <w:p w:rsidR="00912757" w:rsidRPr="00A54A63" w:rsidRDefault="00912757" w:rsidP="00912757">
      <w:pPr>
        <w:keepNext/>
        <w:spacing w:line="268" w:lineRule="auto"/>
        <w:jc w:val="both"/>
        <w:textAlignment w:val="center"/>
        <w:rPr>
          <w:rStyle w:val="historyitem"/>
          <w:sz w:val="24"/>
          <w:szCs w:val="24"/>
        </w:rPr>
      </w:pPr>
      <w:r w:rsidRPr="0093533D">
        <w:rPr>
          <w:b/>
          <w:bCs/>
          <w:color w:val="000000"/>
          <w:sz w:val="24"/>
          <w:szCs w:val="24"/>
        </w:rPr>
        <w:t xml:space="preserve">за изменение и допълнение на Закона за собствеността и </w:t>
      </w:r>
      <w:proofErr w:type="spellStart"/>
      <w:r w:rsidRPr="0093533D">
        <w:rPr>
          <w:b/>
          <w:bCs/>
          <w:color w:val="000000"/>
          <w:sz w:val="24"/>
          <w:szCs w:val="24"/>
        </w:rPr>
        <w:t>ползуването</w:t>
      </w:r>
      <w:proofErr w:type="spellEnd"/>
      <w:r w:rsidRPr="0093533D">
        <w:rPr>
          <w:b/>
          <w:bCs/>
          <w:color w:val="000000"/>
          <w:sz w:val="24"/>
          <w:szCs w:val="24"/>
        </w:rPr>
        <w:t xml:space="preserve"> на земеделските земи</w:t>
      </w:r>
      <w:r w:rsidRPr="0093533D">
        <w:rPr>
          <w:rStyle w:val="historyitem"/>
          <w:sz w:val="24"/>
          <w:szCs w:val="24"/>
        </w:rPr>
        <w:t xml:space="preserve"> /</w:t>
      </w:r>
      <w:proofErr w:type="spellStart"/>
      <w:r w:rsidRPr="0093533D">
        <w:rPr>
          <w:rStyle w:val="historyitem"/>
          <w:sz w:val="24"/>
          <w:szCs w:val="24"/>
        </w:rPr>
        <w:t>обн</w:t>
      </w:r>
      <w:proofErr w:type="spellEnd"/>
      <w:r w:rsidRPr="0093533D">
        <w:rPr>
          <w:rStyle w:val="historyitem"/>
          <w:sz w:val="24"/>
          <w:szCs w:val="24"/>
        </w:rPr>
        <w:t>. ДВ. бр.</w:t>
      </w:r>
      <w:r w:rsidRPr="0093533D">
        <w:rPr>
          <w:bCs/>
          <w:iCs/>
          <w:sz w:val="24"/>
          <w:szCs w:val="24"/>
        </w:rPr>
        <w:t>17</w:t>
      </w:r>
      <w:r w:rsidRPr="0093533D">
        <w:rPr>
          <w:rStyle w:val="historyitem"/>
          <w:sz w:val="24"/>
          <w:szCs w:val="24"/>
        </w:rPr>
        <w:t xml:space="preserve"> от 1 Март 1991г.</w:t>
      </w:r>
      <w:r w:rsidRPr="0093533D">
        <w:rPr>
          <w:sz w:val="24"/>
          <w:szCs w:val="24"/>
        </w:rPr>
        <w:t xml:space="preserve">, </w:t>
      </w:r>
      <w:r w:rsidRPr="0093533D">
        <w:rPr>
          <w:rStyle w:val="historyitem"/>
          <w:sz w:val="24"/>
          <w:szCs w:val="24"/>
        </w:rPr>
        <w:t>попр. ДВ. бр.</w:t>
      </w:r>
      <w:r w:rsidRPr="0093533D">
        <w:rPr>
          <w:rStyle w:val="historyitem"/>
          <w:bCs/>
          <w:iCs/>
          <w:sz w:val="24"/>
          <w:szCs w:val="24"/>
        </w:rPr>
        <w:t>20</w:t>
      </w:r>
      <w:r w:rsidRPr="0093533D">
        <w:rPr>
          <w:rStyle w:val="historyitem"/>
          <w:sz w:val="24"/>
          <w:szCs w:val="24"/>
        </w:rPr>
        <w:t xml:space="preserve"> от 12 Март 1991г.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74</w:t>
      </w:r>
      <w:r w:rsidRPr="0093533D">
        <w:rPr>
          <w:rStyle w:val="historyitem"/>
          <w:sz w:val="24"/>
          <w:szCs w:val="24"/>
        </w:rPr>
        <w:t xml:space="preserve"> от 10 Септември 1991г.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18</w:t>
      </w:r>
      <w:r w:rsidRPr="0093533D">
        <w:rPr>
          <w:rStyle w:val="historyitem"/>
          <w:sz w:val="24"/>
          <w:szCs w:val="24"/>
        </w:rPr>
        <w:t xml:space="preserve"> от 2 Март 1992г.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28</w:t>
      </w:r>
      <w:r w:rsidRPr="0093533D">
        <w:rPr>
          <w:rStyle w:val="historyitem"/>
          <w:sz w:val="24"/>
          <w:szCs w:val="24"/>
        </w:rPr>
        <w:t xml:space="preserve"> от 3 Април 1992г.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46</w:t>
      </w:r>
      <w:r w:rsidRPr="0093533D">
        <w:rPr>
          <w:rStyle w:val="historyitem"/>
          <w:sz w:val="24"/>
          <w:szCs w:val="24"/>
        </w:rPr>
        <w:t xml:space="preserve"> от 4 Юни 1992г.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105</w:t>
      </w:r>
      <w:r w:rsidRPr="0093533D">
        <w:rPr>
          <w:rStyle w:val="historyitem"/>
          <w:sz w:val="24"/>
          <w:szCs w:val="24"/>
        </w:rPr>
        <w:t xml:space="preserve"> от 31 Декември 1992г.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48</w:t>
      </w:r>
      <w:r w:rsidRPr="0093533D">
        <w:rPr>
          <w:rStyle w:val="historyitem"/>
          <w:sz w:val="24"/>
          <w:szCs w:val="24"/>
        </w:rPr>
        <w:t xml:space="preserve"> от 4 Юни 1993г.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64</w:t>
      </w:r>
      <w:r w:rsidRPr="0093533D">
        <w:rPr>
          <w:rStyle w:val="historyitem"/>
          <w:sz w:val="24"/>
          <w:szCs w:val="24"/>
        </w:rPr>
        <w:t xml:space="preserve"> от 27 Юли 1993г.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83</w:t>
      </w:r>
      <w:r w:rsidRPr="0093533D">
        <w:rPr>
          <w:rStyle w:val="historyitem"/>
          <w:sz w:val="24"/>
          <w:szCs w:val="24"/>
        </w:rPr>
        <w:t xml:space="preserve"> от 30 Септември 1993г.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80</w:t>
      </w:r>
      <w:r w:rsidRPr="0093533D">
        <w:rPr>
          <w:rStyle w:val="historyitem"/>
          <w:sz w:val="24"/>
          <w:szCs w:val="24"/>
        </w:rPr>
        <w:t xml:space="preserve"> от 30 Септември 1994г.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45</w:t>
      </w:r>
      <w:r w:rsidRPr="0093533D">
        <w:rPr>
          <w:rStyle w:val="historyitem"/>
          <w:sz w:val="24"/>
          <w:szCs w:val="24"/>
        </w:rPr>
        <w:t xml:space="preserve"> от 16 Май 1995г.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57</w:t>
      </w:r>
      <w:r w:rsidRPr="0093533D">
        <w:rPr>
          <w:rStyle w:val="historyitem"/>
          <w:sz w:val="24"/>
          <w:szCs w:val="24"/>
        </w:rPr>
        <w:t xml:space="preserve"> от 23 Юни 1995г.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59</w:t>
      </w:r>
      <w:r w:rsidRPr="0093533D">
        <w:rPr>
          <w:rStyle w:val="historyitem"/>
          <w:sz w:val="24"/>
          <w:szCs w:val="24"/>
        </w:rPr>
        <w:t xml:space="preserve"> от 30 Юни 1995г.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79</w:t>
      </w:r>
      <w:r w:rsidRPr="0093533D">
        <w:rPr>
          <w:rStyle w:val="historyitem"/>
          <w:sz w:val="24"/>
          <w:szCs w:val="24"/>
        </w:rPr>
        <w:t xml:space="preserve"> от 17 Септември 1996г.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103</w:t>
      </w:r>
      <w:r w:rsidRPr="0093533D">
        <w:rPr>
          <w:rStyle w:val="historyitem"/>
          <w:sz w:val="24"/>
          <w:szCs w:val="24"/>
        </w:rPr>
        <w:t xml:space="preserve"> от 3 Декември 1996г.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104</w:t>
      </w:r>
      <w:r w:rsidRPr="0093533D">
        <w:rPr>
          <w:rStyle w:val="historyitem"/>
          <w:sz w:val="24"/>
          <w:szCs w:val="24"/>
        </w:rPr>
        <w:t xml:space="preserve"> от 6 Декември 1996г.</w:t>
      </w:r>
      <w:r w:rsidRPr="0093533D">
        <w:rPr>
          <w:sz w:val="24"/>
          <w:szCs w:val="24"/>
        </w:rPr>
        <w:t xml:space="preserve">, </w:t>
      </w:r>
      <w:r w:rsidRPr="0093533D">
        <w:rPr>
          <w:rStyle w:val="historyitem"/>
          <w:sz w:val="24"/>
          <w:szCs w:val="24"/>
        </w:rPr>
        <w:t>доп. ДВ. бр.</w:t>
      </w:r>
      <w:r w:rsidRPr="0093533D">
        <w:rPr>
          <w:rStyle w:val="historyitem"/>
          <w:bCs/>
          <w:iCs/>
          <w:sz w:val="24"/>
          <w:szCs w:val="24"/>
        </w:rPr>
        <w:t>62</w:t>
      </w:r>
      <w:r w:rsidRPr="0093533D">
        <w:rPr>
          <w:rStyle w:val="historyitem"/>
          <w:sz w:val="24"/>
          <w:szCs w:val="24"/>
        </w:rPr>
        <w:t xml:space="preserve"> от 5 Август 1997г.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87</w:t>
      </w:r>
      <w:r w:rsidRPr="0093533D">
        <w:rPr>
          <w:rStyle w:val="historyitem"/>
          <w:sz w:val="24"/>
          <w:szCs w:val="24"/>
        </w:rPr>
        <w:t xml:space="preserve"> от 1 Октомври 1997г.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98</w:t>
      </w:r>
      <w:r w:rsidRPr="0093533D">
        <w:rPr>
          <w:rStyle w:val="historyitem"/>
          <w:sz w:val="24"/>
          <w:szCs w:val="24"/>
        </w:rPr>
        <w:t xml:space="preserve"> от 28 Октомври 1997г.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123</w:t>
      </w:r>
      <w:r w:rsidRPr="0093533D">
        <w:rPr>
          <w:rStyle w:val="historyitem"/>
          <w:sz w:val="24"/>
          <w:szCs w:val="24"/>
        </w:rPr>
        <w:t xml:space="preserve"> от 22 Декември 1997г.</w:t>
      </w:r>
      <w:r w:rsidRPr="0093533D">
        <w:rPr>
          <w:sz w:val="24"/>
          <w:szCs w:val="24"/>
        </w:rPr>
        <w:t xml:space="preserve">, </w:t>
      </w:r>
      <w:r w:rsidRPr="0093533D">
        <w:rPr>
          <w:rStyle w:val="historyitem"/>
          <w:sz w:val="24"/>
          <w:szCs w:val="24"/>
        </w:rPr>
        <w:t>доп. ДВ. бр.</w:t>
      </w:r>
      <w:r w:rsidRPr="0093533D">
        <w:rPr>
          <w:rStyle w:val="historyitem"/>
          <w:bCs/>
          <w:iCs/>
          <w:sz w:val="24"/>
          <w:szCs w:val="24"/>
        </w:rPr>
        <w:t>124</w:t>
      </w:r>
      <w:r w:rsidRPr="0093533D">
        <w:rPr>
          <w:rStyle w:val="historyitem"/>
          <w:sz w:val="24"/>
          <w:szCs w:val="24"/>
        </w:rPr>
        <w:t xml:space="preserve"> от 23 Декември 1997г.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36</w:t>
      </w:r>
      <w:r w:rsidRPr="0093533D">
        <w:rPr>
          <w:rStyle w:val="historyitem"/>
          <w:sz w:val="24"/>
          <w:szCs w:val="24"/>
        </w:rPr>
        <w:t xml:space="preserve"> от 31 Март 1998г.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59</w:t>
      </w:r>
      <w:r w:rsidRPr="0093533D">
        <w:rPr>
          <w:rStyle w:val="historyitem"/>
          <w:sz w:val="24"/>
          <w:szCs w:val="24"/>
        </w:rPr>
        <w:t xml:space="preserve"> от 26 Май 1998г.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88</w:t>
      </w:r>
      <w:r w:rsidRPr="0093533D">
        <w:rPr>
          <w:rStyle w:val="historyitem"/>
          <w:sz w:val="24"/>
          <w:szCs w:val="24"/>
        </w:rPr>
        <w:t xml:space="preserve"> от 31 Юли 1998г.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133</w:t>
      </w:r>
      <w:r w:rsidRPr="0093533D">
        <w:rPr>
          <w:rStyle w:val="historyitem"/>
          <w:sz w:val="24"/>
          <w:szCs w:val="24"/>
        </w:rPr>
        <w:t xml:space="preserve"> от 11 Ноември 1998г.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68</w:t>
      </w:r>
      <w:r w:rsidRPr="0093533D">
        <w:rPr>
          <w:rStyle w:val="historyitem"/>
          <w:sz w:val="24"/>
          <w:szCs w:val="24"/>
        </w:rPr>
        <w:t xml:space="preserve"> от 30 Юли 1999г.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34</w:t>
      </w:r>
      <w:r w:rsidRPr="0093533D">
        <w:rPr>
          <w:rStyle w:val="historyitem"/>
          <w:sz w:val="24"/>
          <w:szCs w:val="24"/>
        </w:rPr>
        <w:t xml:space="preserve"> от 25 Април 2000г.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106</w:t>
      </w:r>
      <w:r w:rsidRPr="0093533D">
        <w:rPr>
          <w:rStyle w:val="historyitem"/>
          <w:sz w:val="24"/>
          <w:szCs w:val="24"/>
        </w:rPr>
        <w:t xml:space="preserve"> от 22 Декември 2000г.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28</w:t>
      </w:r>
      <w:r w:rsidRPr="0093533D">
        <w:rPr>
          <w:rStyle w:val="historyitem"/>
          <w:sz w:val="24"/>
          <w:szCs w:val="24"/>
        </w:rPr>
        <w:t xml:space="preserve"> от 19 Март 2002г.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47</w:t>
      </w:r>
      <w:r w:rsidRPr="0093533D">
        <w:rPr>
          <w:rStyle w:val="historyitem"/>
          <w:sz w:val="24"/>
          <w:szCs w:val="24"/>
        </w:rPr>
        <w:t xml:space="preserve"> от 10 Май 2002г.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99</w:t>
      </w:r>
      <w:r w:rsidRPr="0093533D">
        <w:rPr>
          <w:rStyle w:val="historyitem"/>
          <w:sz w:val="24"/>
          <w:szCs w:val="24"/>
        </w:rPr>
        <w:t xml:space="preserve"> от 22 Октомври 2002г.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16</w:t>
      </w:r>
      <w:r w:rsidRPr="0093533D">
        <w:rPr>
          <w:rStyle w:val="historyitem"/>
          <w:sz w:val="24"/>
          <w:szCs w:val="24"/>
        </w:rPr>
        <w:t xml:space="preserve"> от 18 Февруари 2003г.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36</w:t>
      </w:r>
      <w:r w:rsidRPr="0093533D">
        <w:rPr>
          <w:rStyle w:val="historyitem"/>
          <w:sz w:val="24"/>
          <w:szCs w:val="24"/>
        </w:rPr>
        <w:t xml:space="preserve"> от 30 Април 2004г.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38</w:t>
      </w:r>
      <w:r w:rsidRPr="0093533D">
        <w:rPr>
          <w:rStyle w:val="historyitem"/>
          <w:sz w:val="24"/>
          <w:szCs w:val="24"/>
        </w:rPr>
        <w:t xml:space="preserve"> от 11 Май 2004г.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87</w:t>
      </w:r>
      <w:r w:rsidRPr="0093533D">
        <w:rPr>
          <w:rStyle w:val="historyitem"/>
          <w:sz w:val="24"/>
          <w:szCs w:val="24"/>
        </w:rPr>
        <w:t xml:space="preserve"> от 1 Ноември 2005г.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17</w:t>
      </w:r>
      <w:r w:rsidRPr="0093533D">
        <w:rPr>
          <w:rStyle w:val="historyitem"/>
          <w:sz w:val="24"/>
          <w:szCs w:val="24"/>
        </w:rPr>
        <w:t xml:space="preserve"> от 24 Февруари 2006г.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30</w:t>
      </w:r>
      <w:r w:rsidRPr="0093533D">
        <w:rPr>
          <w:rStyle w:val="historyitem"/>
          <w:sz w:val="24"/>
          <w:szCs w:val="24"/>
        </w:rPr>
        <w:t xml:space="preserve"> от 11 Април 2006г.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13</w:t>
      </w:r>
      <w:r w:rsidRPr="0093533D">
        <w:rPr>
          <w:rStyle w:val="historyitem"/>
          <w:sz w:val="24"/>
          <w:szCs w:val="24"/>
        </w:rPr>
        <w:t xml:space="preserve"> от 9 Февруари 2007г.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24</w:t>
      </w:r>
      <w:r w:rsidRPr="0093533D">
        <w:rPr>
          <w:rStyle w:val="historyitem"/>
          <w:sz w:val="24"/>
          <w:szCs w:val="24"/>
        </w:rPr>
        <w:t xml:space="preserve"> от 20 Март 2007г.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59</w:t>
      </w:r>
      <w:r w:rsidRPr="0093533D">
        <w:rPr>
          <w:rStyle w:val="historyitem"/>
          <w:sz w:val="24"/>
          <w:szCs w:val="24"/>
        </w:rPr>
        <w:t xml:space="preserve"> от 20 Юли 2007г.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36</w:t>
      </w:r>
      <w:r w:rsidRPr="0093533D">
        <w:rPr>
          <w:rStyle w:val="historyitem"/>
          <w:sz w:val="24"/>
          <w:szCs w:val="24"/>
        </w:rPr>
        <w:t xml:space="preserve"> от 4 Април 2008г.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43</w:t>
      </w:r>
      <w:r w:rsidRPr="0093533D">
        <w:rPr>
          <w:rStyle w:val="historyitem"/>
          <w:sz w:val="24"/>
          <w:szCs w:val="24"/>
        </w:rPr>
        <w:t xml:space="preserve"> от 29 Април 2008г.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6</w:t>
      </w:r>
      <w:r w:rsidRPr="0093533D">
        <w:rPr>
          <w:rStyle w:val="historyitem"/>
          <w:sz w:val="24"/>
          <w:szCs w:val="24"/>
        </w:rPr>
        <w:t xml:space="preserve"> от 23 Януари 2009г.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10</w:t>
      </w:r>
      <w:r w:rsidRPr="0093533D">
        <w:rPr>
          <w:rStyle w:val="historyitem"/>
          <w:sz w:val="24"/>
          <w:szCs w:val="24"/>
        </w:rPr>
        <w:t xml:space="preserve"> от 6 Февруари 2009г.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19</w:t>
      </w:r>
      <w:r w:rsidRPr="0093533D">
        <w:rPr>
          <w:rStyle w:val="historyitem"/>
          <w:sz w:val="24"/>
          <w:szCs w:val="24"/>
        </w:rPr>
        <w:t xml:space="preserve"> от 13 Март 2009г.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44</w:t>
      </w:r>
      <w:r w:rsidRPr="0093533D">
        <w:rPr>
          <w:rStyle w:val="historyitem"/>
          <w:sz w:val="24"/>
          <w:szCs w:val="24"/>
        </w:rPr>
        <w:t xml:space="preserve"> от 12 Юни 2009г.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94</w:t>
      </w:r>
      <w:r w:rsidRPr="0093533D">
        <w:rPr>
          <w:rStyle w:val="historyitem"/>
          <w:sz w:val="24"/>
          <w:szCs w:val="24"/>
        </w:rPr>
        <w:t xml:space="preserve"> от 27 Ноември 2009г.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99</w:t>
      </w:r>
      <w:r w:rsidRPr="0093533D">
        <w:rPr>
          <w:rStyle w:val="historyitem"/>
          <w:sz w:val="24"/>
          <w:szCs w:val="24"/>
        </w:rPr>
        <w:t xml:space="preserve"> от 15 Декември 2009г.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62</w:t>
      </w:r>
      <w:r w:rsidRPr="0093533D">
        <w:rPr>
          <w:rStyle w:val="historyitem"/>
          <w:sz w:val="24"/>
          <w:szCs w:val="24"/>
        </w:rPr>
        <w:t xml:space="preserve"> от 10 Август 2010г.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8</w:t>
      </w:r>
      <w:r w:rsidRPr="0093533D">
        <w:rPr>
          <w:rStyle w:val="historyitem"/>
          <w:sz w:val="24"/>
          <w:szCs w:val="24"/>
        </w:rPr>
        <w:t xml:space="preserve"> от 25 Януари 2011г.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39</w:t>
      </w:r>
      <w:r w:rsidRPr="0093533D">
        <w:rPr>
          <w:rStyle w:val="historyitem"/>
          <w:sz w:val="24"/>
          <w:szCs w:val="24"/>
        </w:rPr>
        <w:t xml:space="preserve"> от 20 Май 2011г.</w:t>
      </w:r>
      <w:r w:rsidRPr="0093533D">
        <w:rPr>
          <w:sz w:val="24"/>
          <w:szCs w:val="24"/>
        </w:rPr>
        <w:t xml:space="preserve">, </w:t>
      </w:r>
      <w:r w:rsidRPr="0093533D">
        <w:rPr>
          <w:rStyle w:val="historyitem"/>
          <w:sz w:val="24"/>
          <w:szCs w:val="24"/>
        </w:rPr>
        <w:t>изм. и доп. ДВ. бр.</w:t>
      </w:r>
      <w:r w:rsidRPr="0093533D">
        <w:rPr>
          <w:rStyle w:val="historyitem"/>
          <w:bCs/>
          <w:iCs/>
          <w:sz w:val="24"/>
          <w:szCs w:val="24"/>
        </w:rPr>
        <w:t>25</w:t>
      </w:r>
      <w:r w:rsidRPr="0093533D">
        <w:rPr>
          <w:rStyle w:val="historyitem"/>
          <w:sz w:val="24"/>
          <w:szCs w:val="24"/>
        </w:rPr>
        <w:t xml:space="preserve"> от 27 Март 2012г.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44</w:t>
      </w:r>
      <w:r w:rsidRPr="0093533D">
        <w:rPr>
          <w:rStyle w:val="historyitem"/>
          <w:sz w:val="24"/>
          <w:szCs w:val="24"/>
        </w:rPr>
        <w:t xml:space="preserve"> от 12 Юни 2012г.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15</w:t>
      </w:r>
      <w:r w:rsidRPr="0093533D">
        <w:rPr>
          <w:rStyle w:val="historyitem"/>
          <w:sz w:val="24"/>
          <w:szCs w:val="24"/>
        </w:rPr>
        <w:t xml:space="preserve"> от 15 Февруари 2013г.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16</w:t>
      </w:r>
      <w:r w:rsidRPr="0093533D">
        <w:rPr>
          <w:rStyle w:val="historyitem"/>
          <w:sz w:val="24"/>
          <w:szCs w:val="24"/>
        </w:rPr>
        <w:t xml:space="preserve"> от 19 Февруари 2013г.</w:t>
      </w:r>
      <w:r w:rsidRPr="0093533D">
        <w:rPr>
          <w:sz w:val="24"/>
          <w:szCs w:val="24"/>
        </w:rPr>
        <w:t xml:space="preserve">, </w:t>
      </w:r>
      <w:r w:rsidRPr="0093533D">
        <w:rPr>
          <w:rStyle w:val="historyitem"/>
          <w:sz w:val="24"/>
          <w:szCs w:val="24"/>
        </w:rPr>
        <w:t>изм. ДВ. бр.</w:t>
      </w:r>
      <w:r w:rsidRPr="0093533D">
        <w:rPr>
          <w:rStyle w:val="historyitem"/>
          <w:bCs/>
          <w:iCs/>
          <w:sz w:val="24"/>
          <w:szCs w:val="24"/>
        </w:rPr>
        <w:t>66</w:t>
      </w:r>
      <w:r w:rsidRPr="0093533D">
        <w:rPr>
          <w:rStyle w:val="historyitem"/>
          <w:sz w:val="24"/>
          <w:szCs w:val="24"/>
        </w:rPr>
        <w:t xml:space="preserve"> от 26 Юли 2013г.</w:t>
      </w:r>
      <w:r w:rsidRPr="0093533D">
        <w:rPr>
          <w:sz w:val="24"/>
          <w:szCs w:val="24"/>
        </w:rPr>
        <w:t xml:space="preserve">, </w:t>
      </w:r>
      <w:r w:rsidRPr="0093533D">
        <w:rPr>
          <w:rStyle w:val="historyitem"/>
          <w:sz w:val="24"/>
          <w:szCs w:val="24"/>
        </w:rPr>
        <w:t>изм. и доп. ДВ. бр.</w:t>
      </w:r>
      <w:r w:rsidRPr="0093533D">
        <w:rPr>
          <w:rStyle w:val="historyitem"/>
          <w:bCs/>
          <w:iCs/>
          <w:sz w:val="24"/>
          <w:szCs w:val="24"/>
        </w:rPr>
        <w:t>38</w:t>
      </w:r>
      <w:r w:rsidRPr="0093533D">
        <w:rPr>
          <w:rStyle w:val="historyitem"/>
          <w:sz w:val="24"/>
          <w:szCs w:val="24"/>
        </w:rPr>
        <w:t xml:space="preserve"> от 7 Май 2014г.</w:t>
      </w:r>
      <w:r w:rsidRPr="0093533D">
        <w:rPr>
          <w:sz w:val="24"/>
          <w:szCs w:val="24"/>
        </w:rPr>
        <w:t xml:space="preserve">, </w:t>
      </w:r>
      <w:r w:rsidRPr="00A54A63">
        <w:rPr>
          <w:rStyle w:val="historyitem"/>
          <w:bCs/>
          <w:sz w:val="24"/>
          <w:szCs w:val="24"/>
        </w:rPr>
        <w:t>изм. ДВ. бр.49 от 13 Юни 2014г.</w:t>
      </w:r>
      <w:r w:rsidR="00A54A63">
        <w:rPr>
          <w:rStyle w:val="historyitem"/>
          <w:bCs/>
          <w:sz w:val="24"/>
          <w:szCs w:val="24"/>
        </w:rPr>
        <w:t>,</w:t>
      </w:r>
      <w:r w:rsidR="001633D0" w:rsidRPr="00A54A63">
        <w:rPr>
          <w:rStyle w:val="historyitem"/>
          <w:sz w:val="24"/>
          <w:szCs w:val="24"/>
        </w:rPr>
        <w:t xml:space="preserve"> изм. ДВ. бр.98 от 28 Ноември 2014г.</w:t>
      </w:r>
      <w:r w:rsidRPr="00A54A63">
        <w:rPr>
          <w:rStyle w:val="historyitem"/>
          <w:bCs/>
          <w:sz w:val="24"/>
          <w:szCs w:val="24"/>
        </w:rPr>
        <w:t xml:space="preserve"> </w:t>
      </w:r>
    </w:p>
    <w:p w:rsidR="00912757" w:rsidRPr="00A54A63" w:rsidRDefault="00912757" w:rsidP="00912757">
      <w:pPr>
        <w:ind w:firstLine="708"/>
        <w:jc w:val="both"/>
        <w:rPr>
          <w:rStyle w:val="historyitem"/>
        </w:rPr>
      </w:pPr>
    </w:p>
    <w:p w:rsidR="00912757" w:rsidRPr="0093533D" w:rsidRDefault="00912757" w:rsidP="00912757">
      <w:pPr>
        <w:ind w:firstLine="708"/>
        <w:jc w:val="both"/>
        <w:rPr>
          <w:sz w:val="24"/>
          <w:szCs w:val="24"/>
          <w:shd w:val="clear" w:color="auto" w:fill="FEFEFE"/>
        </w:rPr>
      </w:pPr>
      <w:r w:rsidRPr="0093533D">
        <w:rPr>
          <w:b/>
          <w:sz w:val="24"/>
          <w:szCs w:val="24"/>
          <w:shd w:val="clear" w:color="auto" w:fill="FEFEFE"/>
        </w:rPr>
        <w:t>§ 1</w:t>
      </w:r>
      <w:r w:rsidRPr="0093533D">
        <w:rPr>
          <w:sz w:val="24"/>
          <w:szCs w:val="24"/>
          <w:shd w:val="clear" w:color="auto" w:fill="FEFEFE"/>
        </w:rPr>
        <w:t>. В чл. 37б се правят следните изменения и допълнения:</w:t>
      </w:r>
    </w:p>
    <w:p w:rsidR="00912757" w:rsidRPr="0093533D" w:rsidRDefault="00912757" w:rsidP="00912757">
      <w:pPr>
        <w:widowControl/>
        <w:numPr>
          <w:ilvl w:val="0"/>
          <w:numId w:val="2"/>
        </w:numPr>
        <w:autoSpaceDE/>
        <w:autoSpaceDN/>
        <w:adjustRightInd/>
        <w:jc w:val="both"/>
        <w:rPr>
          <w:sz w:val="24"/>
          <w:szCs w:val="24"/>
          <w:shd w:val="clear" w:color="auto" w:fill="FEFEFE"/>
        </w:rPr>
      </w:pPr>
      <w:r w:rsidRPr="0093533D">
        <w:rPr>
          <w:sz w:val="24"/>
          <w:szCs w:val="24"/>
          <w:shd w:val="clear" w:color="auto" w:fill="FEFEFE"/>
        </w:rPr>
        <w:t>В ал. 1:</w:t>
      </w:r>
    </w:p>
    <w:p w:rsidR="00912757" w:rsidRPr="001346C3" w:rsidRDefault="00912757" w:rsidP="00912757">
      <w:pPr>
        <w:ind w:left="720" w:firstLine="130"/>
        <w:jc w:val="both"/>
        <w:rPr>
          <w:sz w:val="24"/>
          <w:szCs w:val="24"/>
          <w:shd w:val="clear" w:color="auto" w:fill="FEFEFE"/>
          <w:lang w:val="en-US"/>
        </w:rPr>
      </w:pPr>
      <w:r w:rsidRPr="0093533D">
        <w:rPr>
          <w:sz w:val="24"/>
          <w:szCs w:val="24"/>
          <w:shd w:val="clear" w:color="auto" w:fill="FEFEFE"/>
        </w:rPr>
        <w:t xml:space="preserve">а) </w:t>
      </w:r>
      <w:r w:rsidR="00B85932" w:rsidRPr="0093533D">
        <w:rPr>
          <w:sz w:val="24"/>
          <w:szCs w:val="24"/>
          <w:shd w:val="clear" w:color="auto" w:fill="FEFEFE"/>
        </w:rPr>
        <w:t>и</w:t>
      </w:r>
      <w:r w:rsidRPr="0093533D">
        <w:rPr>
          <w:sz w:val="24"/>
          <w:szCs w:val="24"/>
          <w:shd w:val="clear" w:color="auto" w:fill="FEFEFE"/>
        </w:rPr>
        <w:t>зречение четвърто се заличава</w:t>
      </w:r>
    </w:p>
    <w:p w:rsidR="00912757" w:rsidRDefault="00912757" w:rsidP="00912757">
      <w:pPr>
        <w:ind w:firstLine="850"/>
        <w:jc w:val="both"/>
        <w:rPr>
          <w:sz w:val="24"/>
          <w:szCs w:val="24"/>
          <w:shd w:val="clear" w:color="auto" w:fill="FEFEFE"/>
        </w:rPr>
      </w:pPr>
      <w:r w:rsidRPr="0093533D">
        <w:rPr>
          <w:sz w:val="24"/>
          <w:szCs w:val="24"/>
          <w:shd w:val="clear" w:color="auto" w:fill="FEFEFE"/>
        </w:rPr>
        <w:t xml:space="preserve">б) </w:t>
      </w:r>
      <w:r w:rsidR="00B85932" w:rsidRPr="0093533D">
        <w:rPr>
          <w:sz w:val="24"/>
          <w:szCs w:val="24"/>
          <w:shd w:val="clear" w:color="auto" w:fill="FEFEFE"/>
        </w:rPr>
        <w:t>с</w:t>
      </w:r>
      <w:r w:rsidRPr="0093533D">
        <w:rPr>
          <w:sz w:val="24"/>
          <w:szCs w:val="24"/>
          <w:shd w:val="clear" w:color="auto" w:fill="FEFEFE"/>
        </w:rPr>
        <w:t xml:space="preserve">ъздава се изречение пето: </w:t>
      </w:r>
    </w:p>
    <w:p w:rsidR="001346C3" w:rsidRPr="00240BB3" w:rsidRDefault="00912757" w:rsidP="00912757">
      <w:pPr>
        <w:ind w:firstLine="850"/>
        <w:jc w:val="both"/>
        <w:rPr>
          <w:sz w:val="24"/>
          <w:szCs w:val="24"/>
          <w:shd w:val="clear" w:color="auto" w:fill="FEFEFE"/>
        </w:rPr>
      </w:pPr>
      <w:r w:rsidRPr="0093533D">
        <w:rPr>
          <w:sz w:val="24"/>
          <w:szCs w:val="24"/>
          <w:shd w:val="clear" w:color="auto" w:fill="FEFEFE"/>
        </w:rPr>
        <w:t xml:space="preserve">„В регистъра не се включват имоти, за които са представени </w:t>
      </w:r>
      <w:r w:rsidRPr="001346C3">
        <w:rPr>
          <w:sz w:val="24"/>
          <w:szCs w:val="24"/>
          <w:shd w:val="clear" w:color="auto" w:fill="FEFEFE"/>
        </w:rPr>
        <w:t>повече от един невписани в службата по вписванията договори,</w:t>
      </w:r>
      <w:r w:rsidRPr="0093533D">
        <w:rPr>
          <w:sz w:val="24"/>
          <w:szCs w:val="24"/>
          <w:shd w:val="clear" w:color="auto" w:fill="FEFEFE"/>
        </w:rPr>
        <w:t xml:space="preserve"> освен сключените по реда на чл. 31, ал. 4, т. 3 от Закона за кооперациите.”</w:t>
      </w:r>
    </w:p>
    <w:p w:rsidR="005A140B" w:rsidRDefault="001346C3" w:rsidP="005A140B">
      <w:pPr>
        <w:ind w:firstLine="850"/>
        <w:jc w:val="both"/>
        <w:rPr>
          <w:i/>
          <w:color w:val="FF0000"/>
          <w:sz w:val="24"/>
          <w:szCs w:val="24"/>
          <w:shd w:val="clear" w:color="auto" w:fill="FEFEFE"/>
        </w:rPr>
      </w:pPr>
      <w:r w:rsidRPr="009A0952">
        <w:rPr>
          <w:b/>
          <w:i/>
          <w:color w:val="FF0000"/>
          <w:sz w:val="24"/>
          <w:szCs w:val="24"/>
          <w:shd w:val="clear" w:color="auto" w:fill="FEFEFE"/>
        </w:rPr>
        <w:t xml:space="preserve">Не подкрепяме изключението за „сключените по реда на чл. 31, ал. 4, </w:t>
      </w:r>
      <w:r w:rsidR="007D6DB1" w:rsidRPr="009A0952">
        <w:rPr>
          <w:b/>
          <w:i/>
          <w:color w:val="FF0000"/>
          <w:sz w:val="24"/>
          <w:szCs w:val="24"/>
          <w:shd w:val="clear" w:color="auto" w:fill="FEFEFE"/>
        </w:rPr>
        <w:t>т. 3 от Закона за кооперациите“.</w:t>
      </w:r>
      <w:r w:rsidR="005A140B">
        <w:rPr>
          <w:i/>
          <w:color w:val="FF0000"/>
          <w:sz w:val="24"/>
          <w:szCs w:val="24"/>
          <w:shd w:val="clear" w:color="auto" w:fill="FEFEFE"/>
        </w:rPr>
        <w:t xml:space="preserve"> В мотивите на законопроекта липсва какъвто и да било аргумент за предложението, поради което е необяснимо защо и какво налага даването на привилегия на кооперациите</w:t>
      </w:r>
      <w:r w:rsidR="0034495E">
        <w:rPr>
          <w:i/>
          <w:color w:val="FF0000"/>
          <w:sz w:val="24"/>
          <w:szCs w:val="24"/>
          <w:shd w:val="clear" w:color="auto" w:fill="FEFEFE"/>
        </w:rPr>
        <w:t xml:space="preserve"> пред останалите земеделски стопани.</w:t>
      </w:r>
      <w:r w:rsidR="005A140B">
        <w:rPr>
          <w:i/>
          <w:color w:val="FF0000"/>
          <w:sz w:val="24"/>
          <w:szCs w:val="24"/>
          <w:shd w:val="clear" w:color="auto" w:fill="FEFEFE"/>
        </w:rPr>
        <w:t xml:space="preserve">   </w:t>
      </w:r>
    </w:p>
    <w:p w:rsidR="005A140B" w:rsidRPr="005A140B" w:rsidRDefault="005A140B" w:rsidP="005A140B">
      <w:pPr>
        <w:ind w:firstLine="850"/>
        <w:jc w:val="both"/>
        <w:rPr>
          <w:i/>
          <w:color w:val="FF0000"/>
          <w:sz w:val="24"/>
          <w:szCs w:val="24"/>
          <w:shd w:val="clear" w:color="auto" w:fill="FEFEFE"/>
        </w:rPr>
      </w:pPr>
    </w:p>
    <w:p w:rsidR="00912757" w:rsidRPr="0093533D" w:rsidRDefault="00912757" w:rsidP="00912757">
      <w:pPr>
        <w:ind w:firstLine="720"/>
        <w:jc w:val="both"/>
        <w:rPr>
          <w:sz w:val="24"/>
          <w:szCs w:val="24"/>
          <w:shd w:val="clear" w:color="auto" w:fill="FEFEFE"/>
        </w:rPr>
      </w:pPr>
      <w:r w:rsidRPr="0093533D">
        <w:rPr>
          <w:b/>
          <w:sz w:val="24"/>
          <w:szCs w:val="24"/>
          <w:shd w:val="clear" w:color="auto" w:fill="FEFEFE"/>
        </w:rPr>
        <w:t>§ 2</w:t>
      </w:r>
      <w:r w:rsidRPr="0093533D">
        <w:rPr>
          <w:sz w:val="24"/>
          <w:szCs w:val="24"/>
          <w:shd w:val="clear" w:color="auto" w:fill="FEFEFE"/>
        </w:rPr>
        <w:t>. В чл. 37в се правят следните изменения и допълнения:</w:t>
      </w:r>
    </w:p>
    <w:p w:rsidR="00912757" w:rsidRPr="0093533D" w:rsidRDefault="00912757" w:rsidP="00912757">
      <w:pPr>
        <w:ind w:firstLine="720"/>
        <w:jc w:val="both"/>
        <w:rPr>
          <w:sz w:val="24"/>
          <w:szCs w:val="24"/>
          <w:shd w:val="clear" w:color="auto" w:fill="FEFEFE"/>
        </w:rPr>
      </w:pPr>
      <w:r w:rsidRPr="0093533D">
        <w:rPr>
          <w:b/>
          <w:sz w:val="24"/>
          <w:szCs w:val="24"/>
          <w:shd w:val="clear" w:color="auto" w:fill="FEFEFE"/>
        </w:rPr>
        <w:t>1</w:t>
      </w:r>
      <w:r w:rsidRPr="0093533D">
        <w:rPr>
          <w:sz w:val="24"/>
          <w:szCs w:val="24"/>
          <w:shd w:val="clear" w:color="auto" w:fill="FEFEFE"/>
        </w:rPr>
        <w:t>. В ал. 1</w:t>
      </w:r>
      <w:r w:rsidR="00B85932" w:rsidRPr="00B85932">
        <w:rPr>
          <w:sz w:val="24"/>
          <w:szCs w:val="24"/>
          <w:shd w:val="clear" w:color="auto" w:fill="FEFEFE"/>
        </w:rPr>
        <w:t xml:space="preserve"> </w:t>
      </w:r>
      <w:r w:rsidR="00B85932" w:rsidRPr="0093533D">
        <w:rPr>
          <w:sz w:val="24"/>
          <w:szCs w:val="24"/>
          <w:shd w:val="clear" w:color="auto" w:fill="FEFEFE"/>
        </w:rPr>
        <w:t>се създава изречение четвърто</w:t>
      </w:r>
      <w:r w:rsidRPr="0093533D">
        <w:rPr>
          <w:sz w:val="24"/>
          <w:szCs w:val="24"/>
          <w:shd w:val="clear" w:color="auto" w:fill="FEFEFE"/>
        </w:rPr>
        <w:t>:</w:t>
      </w:r>
    </w:p>
    <w:p w:rsidR="00A00342" w:rsidRDefault="00912757" w:rsidP="00912757">
      <w:pPr>
        <w:ind w:firstLine="720"/>
        <w:jc w:val="both"/>
        <w:rPr>
          <w:sz w:val="24"/>
          <w:szCs w:val="24"/>
          <w:shd w:val="clear" w:color="auto" w:fill="FEFEFE"/>
        </w:rPr>
      </w:pPr>
      <w:r w:rsidRPr="0093533D">
        <w:rPr>
          <w:sz w:val="24"/>
          <w:szCs w:val="24"/>
          <w:shd w:val="clear" w:color="auto" w:fill="FEFEFE"/>
        </w:rPr>
        <w:t xml:space="preserve"> „Комисията определя за всяко землище територията на масивите, съобразно данните от подадените декларации и заявления по реда на чл. 37б, изготвя и предлага на участниците проект за разпределение.”</w:t>
      </w:r>
    </w:p>
    <w:p w:rsidR="0034495E" w:rsidRDefault="0034495E" w:rsidP="00A00342">
      <w:pPr>
        <w:ind w:firstLine="720"/>
        <w:jc w:val="both"/>
        <w:rPr>
          <w:i/>
          <w:color w:val="FF0000"/>
          <w:sz w:val="24"/>
          <w:szCs w:val="24"/>
        </w:rPr>
      </w:pPr>
    </w:p>
    <w:p w:rsidR="0034495E" w:rsidRDefault="0034495E" w:rsidP="00A00342">
      <w:pPr>
        <w:ind w:firstLine="720"/>
        <w:jc w:val="both"/>
        <w:rPr>
          <w:i/>
          <w:color w:val="FF0000"/>
          <w:sz w:val="24"/>
          <w:szCs w:val="24"/>
        </w:rPr>
      </w:pPr>
      <w:r w:rsidRPr="0034495E">
        <w:rPr>
          <w:i/>
          <w:color w:val="FF0000"/>
          <w:sz w:val="24"/>
          <w:szCs w:val="24"/>
        </w:rPr>
        <w:t xml:space="preserve">С цел предотвратяване на субективни преценки от страна на комисията при </w:t>
      </w:r>
      <w:r w:rsidRPr="0034495E">
        <w:rPr>
          <w:i/>
          <w:color w:val="FF0000"/>
          <w:sz w:val="24"/>
          <w:szCs w:val="24"/>
          <w:shd w:val="clear" w:color="auto" w:fill="FEFEFE"/>
        </w:rPr>
        <w:t>определяне територията на масивите и с оглед запазване на установената добра практика, при която земеделските производители със собс</w:t>
      </w:r>
      <w:r>
        <w:rPr>
          <w:i/>
          <w:color w:val="FF0000"/>
          <w:sz w:val="24"/>
          <w:szCs w:val="24"/>
          <w:shd w:val="clear" w:color="auto" w:fill="FEFEFE"/>
        </w:rPr>
        <w:t>твени средства и воля подготвят</w:t>
      </w:r>
      <w:r w:rsidRPr="0034495E">
        <w:rPr>
          <w:i/>
          <w:color w:val="FF0000"/>
          <w:sz w:val="24"/>
          <w:szCs w:val="24"/>
          <w:shd w:val="clear" w:color="auto" w:fill="FEFEFE"/>
        </w:rPr>
        <w:t xml:space="preserve"> проект на разпределение,</w:t>
      </w:r>
      <w:r>
        <w:rPr>
          <w:i/>
          <w:color w:val="FF0000"/>
          <w:sz w:val="24"/>
          <w:szCs w:val="24"/>
          <w:shd w:val="clear" w:color="auto" w:fill="FEFEFE"/>
        </w:rPr>
        <w:t xml:space="preserve"> намираме</w:t>
      </w:r>
      <w:r w:rsidRPr="0034495E">
        <w:rPr>
          <w:i/>
          <w:color w:val="FF0000"/>
          <w:sz w:val="24"/>
          <w:szCs w:val="24"/>
        </w:rPr>
        <w:t xml:space="preserve"> за целесъобразно предложения текст да бъде променен:</w:t>
      </w:r>
    </w:p>
    <w:p w:rsidR="0034495E" w:rsidRPr="0034495E" w:rsidRDefault="0034495E" w:rsidP="00A00342">
      <w:pPr>
        <w:ind w:firstLine="720"/>
        <w:jc w:val="both"/>
        <w:rPr>
          <w:i/>
          <w:color w:val="FF0000"/>
          <w:sz w:val="24"/>
          <w:szCs w:val="24"/>
        </w:rPr>
      </w:pPr>
    </w:p>
    <w:p w:rsidR="0034495E" w:rsidRPr="0034495E" w:rsidRDefault="0034495E" w:rsidP="0034495E">
      <w:pPr>
        <w:ind w:firstLine="720"/>
        <w:jc w:val="both"/>
        <w:rPr>
          <w:b/>
          <w:i/>
          <w:color w:val="FF0000"/>
          <w:sz w:val="24"/>
          <w:szCs w:val="24"/>
          <w:shd w:val="clear" w:color="auto" w:fill="FEFEFE"/>
        </w:rPr>
      </w:pPr>
      <w:r w:rsidRPr="0034495E">
        <w:rPr>
          <w:b/>
          <w:i/>
          <w:color w:val="FF0000"/>
          <w:sz w:val="24"/>
          <w:szCs w:val="24"/>
          <w:shd w:val="clear" w:color="auto" w:fill="FEFEFE"/>
        </w:rPr>
        <w:t>„Комисията съвместно с ползвателите определя за всяко землище територията на масивите, съобразно данните от подадените декларации и заявления по реда на чл. 37б, изготвя и предлага на участниците проект за разпределение.</w:t>
      </w:r>
      <w:r w:rsidRPr="0034495E">
        <w:rPr>
          <w:i/>
          <w:color w:val="FF0000"/>
          <w:sz w:val="24"/>
          <w:szCs w:val="24"/>
          <w:shd w:val="clear" w:color="auto" w:fill="FEFEFE"/>
        </w:rPr>
        <w:t>“</w:t>
      </w:r>
    </w:p>
    <w:p w:rsidR="0034495E" w:rsidRDefault="0034495E" w:rsidP="0034495E">
      <w:pPr>
        <w:jc w:val="both"/>
        <w:rPr>
          <w:i/>
          <w:color w:val="FF0000"/>
          <w:sz w:val="24"/>
          <w:szCs w:val="24"/>
        </w:rPr>
      </w:pPr>
    </w:p>
    <w:p w:rsidR="00A00342" w:rsidRPr="00A00342" w:rsidRDefault="0034495E" w:rsidP="00A00342">
      <w:pPr>
        <w:ind w:firstLine="720"/>
        <w:jc w:val="both"/>
        <w:rPr>
          <w:i/>
          <w:color w:val="FF0000"/>
          <w:sz w:val="24"/>
          <w:szCs w:val="24"/>
        </w:rPr>
      </w:pPr>
      <w:r>
        <w:rPr>
          <w:i/>
          <w:color w:val="FF0000"/>
          <w:sz w:val="24"/>
          <w:szCs w:val="24"/>
        </w:rPr>
        <w:t xml:space="preserve"> </w:t>
      </w:r>
      <w:r w:rsidR="00A00342" w:rsidRPr="00A00342">
        <w:rPr>
          <w:i/>
          <w:color w:val="FF0000"/>
          <w:sz w:val="24"/>
          <w:szCs w:val="24"/>
        </w:rPr>
        <w:t xml:space="preserve">Доколко настоящата редакция на ЗСПЗЗ цели „изглаждане“ на процедурите за </w:t>
      </w:r>
      <w:proofErr w:type="spellStart"/>
      <w:r w:rsidR="00A00342" w:rsidRPr="00A00342">
        <w:rPr>
          <w:i/>
          <w:color w:val="FF0000"/>
          <w:sz w:val="24"/>
          <w:szCs w:val="24"/>
        </w:rPr>
        <w:t>комасирано</w:t>
      </w:r>
      <w:proofErr w:type="spellEnd"/>
      <w:r w:rsidR="00A00342" w:rsidRPr="00A00342">
        <w:rPr>
          <w:i/>
          <w:color w:val="FF0000"/>
          <w:sz w:val="24"/>
          <w:szCs w:val="24"/>
        </w:rPr>
        <w:t xml:space="preserve"> ползване на земята, считаме за целесъобразн</w:t>
      </w:r>
      <w:r w:rsidR="005A140B">
        <w:rPr>
          <w:i/>
          <w:color w:val="FF0000"/>
          <w:sz w:val="24"/>
          <w:szCs w:val="24"/>
        </w:rPr>
        <w:t xml:space="preserve">о и належащо въвеждането на </w:t>
      </w:r>
      <w:r w:rsidR="00240BB3">
        <w:rPr>
          <w:i/>
          <w:color w:val="FF0000"/>
          <w:sz w:val="24"/>
          <w:szCs w:val="24"/>
        </w:rPr>
        <w:t xml:space="preserve">ясен </w:t>
      </w:r>
      <w:r w:rsidR="005A140B">
        <w:rPr>
          <w:i/>
          <w:color w:val="FF0000"/>
          <w:sz w:val="24"/>
          <w:szCs w:val="24"/>
        </w:rPr>
        <w:t xml:space="preserve">механизъм за </w:t>
      </w:r>
      <w:r w:rsidR="00240BB3">
        <w:rPr>
          <w:i/>
          <w:color w:val="FF0000"/>
          <w:sz w:val="24"/>
          <w:szCs w:val="24"/>
        </w:rPr>
        <w:t>контролиране разпределянето</w:t>
      </w:r>
      <w:r w:rsidR="00A00342" w:rsidRPr="00A00342">
        <w:rPr>
          <w:i/>
          <w:color w:val="FF0000"/>
          <w:sz w:val="24"/>
          <w:szCs w:val="24"/>
        </w:rPr>
        <w:t xml:space="preserve"> на </w:t>
      </w:r>
      <w:r w:rsidR="00240BB3">
        <w:rPr>
          <w:i/>
          <w:color w:val="FF0000"/>
          <w:sz w:val="24"/>
          <w:szCs w:val="24"/>
        </w:rPr>
        <w:t>площите земеделска земя по чл. 37в, ал.3, т.2 (</w:t>
      </w:r>
      <w:r w:rsidR="00240BB3" w:rsidRPr="00A00342">
        <w:rPr>
          <w:i/>
          <w:color w:val="FF0000"/>
          <w:sz w:val="24"/>
          <w:szCs w:val="24"/>
        </w:rPr>
        <w:t>т. нар. „бели петна“</w:t>
      </w:r>
      <w:r w:rsidR="00240BB3">
        <w:rPr>
          <w:i/>
          <w:color w:val="FF0000"/>
          <w:sz w:val="24"/>
          <w:szCs w:val="24"/>
        </w:rPr>
        <w:t xml:space="preserve">), </w:t>
      </w:r>
      <w:r w:rsidR="00A00342" w:rsidRPr="00A00342">
        <w:rPr>
          <w:i/>
          <w:color w:val="FF0000"/>
          <w:sz w:val="24"/>
          <w:szCs w:val="24"/>
        </w:rPr>
        <w:t>който да се прилага еднозначно от общинските служби по земеделие</w:t>
      </w:r>
      <w:r w:rsidR="00240BB3">
        <w:rPr>
          <w:i/>
          <w:color w:val="FF0000"/>
          <w:sz w:val="24"/>
          <w:szCs w:val="24"/>
        </w:rPr>
        <w:t xml:space="preserve"> при </w:t>
      </w:r>
      <w:r w:rsidR="00240BB3" w:rsidRPr="00240BB3">
        <w:rPr>
          <w:i/>
          <w:color w:val="FF0000"/>
          <w:sz w:val="24"/>
          <w:szCs w:val="24"/>
        </w:rPr>
        <w:t>съставяне проект за разпределение от комисията по чл. 37в, ал.1.</w:t>
      </w:r>
    </w:p>
    <w:p w:rsidR="00912757" w:rsidRPr="00A00342" w:rsidRDefault="005A140B" w:rsidP="00A00342">
      <w:pPr>
        <w:ind w:firstLine="720"/>
        <w:jc w:val="both"/>
        <w:rPr>
          <w:i/>
          <w:color w:val="FF0000"/>
          <w:sz w:val="24"/>
          <w:szCs w:val="24"/>
        </w:rPr>
      </w:pPr>
      <w:r>
        <w:rPr>
          <w:i/>
          <w:color w:val="FF0000"/>
          <w:sz w:val="24"/>
          <w:szCs w:val="24"/>
        </w:rPr>
        <w:t xml:space="preserve">Считаме, че основана </w:t>
      </w:r>
      <w:r w:rsidR="00A00342" w:rsidRPr="00A00342">
        <w:rPr>
          <w:i/>
          <w:color w:val="FF0000"/>
          <w:sz w:val="24"/>
          <w:szCs w:val="24"/>
        </w:rPr>
        <w:t>цел трябва да е въвеждането на единен общоприложим механизъм, който да възпрепятства субективно тълкуване и прилагане от общинските служби, както и преустановяване на някои порочни практики на определени субект</w:t>
      </w:r>
      <w:r w:rsidR="00240BB3">
        <w:rPr>
          <w:i/>
          <w:color w:val="FF0000"/>
          <w:sz w:val="24"/>
          <w:szCs w:val="24"/>
        </w:rPr>
        <w:t xml:space="preserve">и, заявяващи масово „бели петна“. Реалността от последните няколко години показва масово незачитане и неспазване </w:t>
      </w:r>
      <w:r w:rsidR="00C57617">
        <w:rPr>
          <w:i/>
          <w:color w:val="FF0000"/>
          <w:sz w:val="24"/>
          <w:szCs w:val="24"/>
        </w:rPr>
        <w:t xml:space="preserve"> на </w:t>
      </w:r>
      <w:r w:rsidR="00240BB3">
        <w:rPr>
          <w:i/>
          <w:color w:val="FF0000"/>
          <w:sz w:val="24"/>
          <w:szCs w:val="24"/>
        </w:rPr>
        <w:t>действащата разпоредба на чл. 37в, ал.3, т.2 от ЗСПЗЗ(„</w:t>
      </w:r>
      <w:r w:rsidR="00240BB3" w:rsidRPr="00240BB3">
        <w:rPr>
          <w:i/>
          <w:color w:val="FF0000"/>
          <w:sz w:val="24"/>
          <w:szCs w:val="24"/>
        </w:rPr>
        <w:t xml:space="preserve">площта на земеделските земи, за които няма сключени договори и не са подадени декларации от собствениците им по </w:t>
      </w:r>
      <w:hyperlink r:id="rId6" w:anchor="p6497833" w:history="1">
        <w:r w:rsidR="00240BB3" w:rsidRPr="00240BB3">
          <w:rPr>
            <w:i/>
            <w:color w:val="FF0000"/>
            <w:sz w:val="24"/>
            <w:szCs w:val="24"/>
          </w:rPr>
          <w:t>чл. 37б</w:t>
        </w:r>
      </w:hyperlink>
      <w:r w:rsidR="00240BB3" w:rsidRPr="00240BB3">
        <w:rPr>
          <w:i/>
          <w:color w:val="FF0000"/>
          <w:sz w:val="24"/>
          <w:szCs w:val="24"/>
        </w:rPr>
        <w:t>, се разпределя между ползвателите пропорционално на площта и съобразно начина на трайно ползване на собствената и/или арендуваната/наетата земеделска земя в съответното землище“).</w:t>
      </w:r>
      <w:r w:rsidR="00A00342" w:rsidRPr="00A00342">
        <w:rPr>
          <w:i/>
          <w:color w:val="FF0000"/>
          <w:sz w:val="24"/>
          <w:szCs w:val="24"/>
        </w:rPr>
        <w:t xml:space="preserve">   </w:t>
      </w:r>
    </w:p>
    <w:p w:rsidR="001346C3" w:rsidRDefault="00B85932" w:rsidP="001346C3">
      <w:pPr>
        <w:numPr>
          <w:ilvl w:val="0"/>
          <w:numId w:val="2"/>
        </w:numPr>
        <w:jc w:val="both"/>
        <w:rPr>
          <w:sz w:val="24"/>
          <w:szCs w:val="24"/>
          <w:shd w:val="clear" w:color="auto" w:fill="FEFEFE"/>
        </w:rPr>
      </w:pPr>
      <w:r>
        <w:rPr>
          <w:sz w:val="24"/>
          <w:szCs w:val="24"/>
          <w:shd w:val="clear" w:color="auto" w:fill="FEFEFE"/>
        </w:rPr>
        <w:t>В ал. 2</w:t>
      </w:r>
      <w:r w:rsidR="00912757" w:rsidRPr="0093533D">
        <w:rPr>
          <w:sz w:val="24"/>
          <w:szCs w:val="24"/>
          <w:shd w:val="clear" w:color="auto" w:fill="FEFEFE"/>
        </w:rPr>
        <w:t xml:space="preserve"> седмо се заличават.</w:t>
      </w:r>
    </w:p>
    <w:p w:rsidR="007D6DB1" w:rsidRDefault="001346C3" w:rsidP="007D6DB1">
      <w:pPr>
        <w:ind w:left="-142" w:firstLine="568"/>
        <w:jc w:val="both"/>
        <w:textAlignment w:val="center"/>
        <w:rPr>
          <w:i/>
          <w:color w:val="FF0000"/>
          <w:sz w:val="24"/>
          <w:szCs w:val="24"/>
          <w:shd w:val="clear" w:color="auto" w:fill="FEFEFE"/>
        </w:rPr>
      </w:pPr>
      <w:r w:rsidRPr="00A00342">
        <w:rPr>
          <w:i/>
          <w:color w:val="FF0000"/>
          <w:sz w:val="24"/>
          <w:szCs w:val="24"/>
          <w:shd w:val="clear" w:color="auto" w:fill="FEFEFE"/>
        </w:rPr>
        <w:t xml:space="preserve">Относно предложението за заличаване на </w:t>
      </w:r>
      <w:r w:rsidRPr="00A00342">
        <w:rPr>
          <w:i/>
          <w:color w:val="FF0000"/>
          <w:sz w:val="24"/>
          <w:szCs w:val="24"/>
          <w:u w:val="single"/>
          <w:shd w:val="clear" w:color="auto" w:fill="FEFEFE"/>
        </w:rPr>
        <w:t>изречение седмо</w:t>
      </w:r>
      <w:r w:rsidRPr="00A00342">
        <w:rPr>
          <w:i/>
          <w:color w:val="FF0000"/>
          <w:sz w:val="24"/>
          <w:szCs w:val="24"/>
          <w:shd w:val="clear" w:color="auto" w:fill="FEFEFE"/>
        </w:rPr>
        <w:t xml:space="preserve"> („Споразумението влиза в сила, при условие че обхваща не по-малко от две трети от общата площ на масивите за ползване в съответното землище“)</w:t>
      </w:r>
      <w:r w:rsidR="007D6DB1">
        <w:rPr>
          <w:i/>
          <w:color w:val="FF0000"/>
          <w:sz w:val="24"/>
          <w:szCs w:val="24"/>
          <w:shd w:val="clear" w:color="auto" w:fill="FEFEFE"/>
        </w:rPr>
        <w:t xml:space="preserve"> ще обобщим действащата процедура:</w:t>
      </w:r>
    </w:p>
    <w:p w:rsidR="007D6DB1" w:rsidRPr="007D6DB1" w:rsidRDefault="007D6DB1" w:rsidP="007D6DB1">
      <w:pPr>
        <w:ind w:left="-142" w:firstLine="568"/>
        <w:jc w:val="both"/>
        <w:textAlignment w:val="center"/>
        <w:rPr>
          <w:i/>
          <w:color w:val="FF0000"/>
          <w:sz w:val="24"/>
          <w:szCs w:val="24"/>
          <w:shd w:val="clear" w:color="auto" w:fill="FEFEFE"/>
        </w:rPr>
      </w:pPr>
      <w:r>
        <w:rPr>
          <w:i/>
          <w:color w:val="FF0000"/>
          <w:sz w:val="24"/>
          <w:szCs w:val="24"/>
          <w:shd w:val="clear" w:color="auto" w:fill="FEFEFE"/>
        </w:rPr>
        <w:t xml:space="preserve"> </w:t>
      </w:r>
      <w:r w:rsidRPr="007D6DB1">
        <w:rPr>
          <w:i/>
          <w:color w:val="FF0000"/>
          <w:sz w:val="24"/>
          <w:szCs w:val="24"/>
          <w:shd w:val="clear" w:color="auto" w:fill="FEFEFE"/>
        </w:rPr>
        <w:t xml:space="preserve">Към настоящия момент производството по чл. 37в от ЗСПЗЗ представлява процедура за създаване и разпределение на масиви за ползване по споразумение между собствениците и/или ползвателите, което се ръководи от комисия за всяко землище на общината, назначена със заповед на съответния директор на ОД "Земеделие". В случай, че остане ползвател неподписал  доброволното споразумение, комисията по ал. 1 съставя проект за служебно разпределение на ползването на остатъка от земите невключени в  доброволното споразумение. За дейността си комисията изготвя доклад до директора на Областна дирекция "Земеделие", който съдържа разпределение на масивите за ползване, данни за земите по ал. 3 т. 2, за техните собственици и дължимото </w:t>
      </w:r>
      <w:proofErr w:type="spellStart"/>
      <w:r w:rsidRPr="007D6DB1">
        <w:rPr>
          <w:i/>
          <w:color w:val="FF0000"/>
          <w:sz w:val="24"/>
          <w:szCs w:val="24"/>
          <w:shd w:val="clear" w:color="auto" w:fill="FEFEFE"/>
        </w:rPr>
        <w:t>рентно</w:t>
      </w:r>
      <w:proofErr w:type="spellEnd"/>
      <w:r w:rsidRPr="007D6DB1">
        <w:rPr>
          <w:i/>
          <w:color w:val="FF0000"/>
          <w:sz w:val="24"/>
          <w:szCs w:val="24"/>
          <w:shd w:val="clear" w:color="auto" w:fill="FEFEFE"/>
        </w:rPr>
        <w:t xml:space="preserve"> плащане, въз основа на който директорът на Областна дирекция "Земеделие" издава заповед за разпределение на масивите в землището.</w:t>
      </w:r>
    </w:p>
    <w:p w:rsidR="007D6DB1" w:rsidRPr="007D6DB1" w:rsidRDefault="007D6DB1" w:rsidP="007D6DB1">
      <w:pPr>
        <w:ind w:left="-142" w:firstLine="568"/>
        <w:jc w:val="both"/>
        <w:textAlignment w:val="center"/>
        <w:rPr>
          <w:i/>
          <w:color w:val="FF0000"/>
          <w:sz w:val="24"/>
          <w:szCs w:val="24"/>
          <w:shd w:val="clear" w:color="auto" w:fill="FEFEFE"/>
        </w:rPr>
      </w:pPr>
      <w:r w:rsidRPr="007D6DB1">
        <w:rPr>
          <w:i/>
          <w:color w:val="FF0000"/>
          <w:sz w:val="24"/>
          <w:szCs w:val="24"/>
          <w:shd w:val="clear" w:color="auto" w:fill="FEFEFE"/>
        </w:rPr>
        <w:t xml:space="preserve">Когато в землището е налице доброволно споразумение, обхващащо </w:t>
      </w:r>
      <w:r w:rsidR="005A140B">
        <w:rPr>
          <w:i/>
          <w:color w:val="FF0000"/>
          <w:sz w:val="24"/>
          <w:szCs w:val="24"/>
          <w:shd w:val="clear" w:color="auto" w:fill="FEFEFE"/>
        </w:rPr>
        <w:t>„</w:t>
      </w:r>
      <w:r w:rsidRPr="007D6DB1">
        <w:rPr>
          <w:i/>
          <w:color w:val="FF0000"/>
          <w:sz w:val="24"/>
          <w:szCs w:val="24"/>
          <w:shd w:val="clear" w:color="auto" w:fill="FEFEFE"/>
        </w:rPr>
        <w:t>2/3</w:t>
      </w:r>
      <w:r w:rsidR="005A140B">
        <w:rPr>
          <w:i/>
          <w:color w:val="FF0000"/>
          <w:sz w:val="24"/>
          <w:szCs w:val="24"/>
          <w:shd w:val="clear" w:color="auto" w:fill="FEFEFE"/>
        </w:rPr>
        <w:t>“</w:t>
      </w:r>
      <w:r w:rsidRPr="007D6DB1">
        <w:rPr>
          <w:i/>
          <w:color w:val="FF0000"/>
          <w:sz w:val="24"/>
          <w:szCs w:val="24"/>
          <w:shd w:val="clear" w:color="auto" w:fill="FEFEFE"/>
        </w:rPr>
        <w:t xml:space="preserve"> от масивите за ползване, служебното настаняване се извършва в остатъка от земята необхваната от споразумението. Противно тълкуване на закона за приложение на чл. 37 в ал.3 от ЗСПЗЗ и разпределение на арендатор в масив, в който има най - много земя под наем, би довело до засягане на земите включени в доброволното споразумение и обезсмисляне на правното съществуване на чл. 37 в ал. 1 от закона.</w:t>
      </w:r>
    </w:p>
    <w:p w:rsidR="001346C3" w:rsidRPr="00A00342" w:rsidRDefault="0034495E" w:rsidP="007D6DB1">
      <w:pPr>
        <w:ind w:left="-142" w:firstLine="568"/>
        <w:jc w:val="both"/>
        <w:textAlignment w:val="center"/>
        <w:rPr>
          <w:i/>
          <w:color w:val="FF0000"/>
          <w:sz w:val="24"/>
          <w:szCs w:val="24"/>
          <w:shd w:val="clear" w:color="auto" w:fill="FEFEFE"/>
        </w:rPr>
      </w:pPr>
      <w:r>
        <w:rPr>
          <w:i/>
          <w:color w:val="FF0000"/>
          <w:sz w:val="24"/>
          <w:szCs w:val="24"/>
          <w:shd w:val="clear" w:color="auto" w:fill="FEFEFE"/>
        </w:rPr>
        <w:t xml:space="preserve">Според нас </w:t>
      </w:r>
      <w:r w:rsidR="001346C3" w:rsidRPr="00A00342">
        <w:rPr>
          <w:i/>
          <w:color w:val="FF0000"/>
          <w:sz w:val="24"/>
          <w:szCs w:val="24"/>
          <w:shd w:val="clear" w:color="auto" w:fill="FEFEFE"/>
        </w:rPr>
        <w:t xml:space="preserve">вместо пълното заличаване на този текст, същия може да претърпи редакция, като даде възможност за влизане в сила на подписано доброволно споразумение при </w:t>
      </w:r>
      <w:r w:rsidR="005379D8">
        <w:rPr>
          <w:i/>
          <w:color w:val="FF0000"/>
          <w:sz w:val="24"/>
          <w:szCs w:val="24"/>
          <w:shd w:val="clear" w:color="auto" w:fill="FEFEFE"/>
        </w:rPr>
        <w:t>условие, че обхваща не по-малко</w:t>
      </w:r>
      <w:r w:rsidR="005379D8">
        <w:rPr>
          <w:i/>
          <w:color w:val="FF0000"/>
          <w:sz w:val="24"/>
          <w:szCs w:val="24"/>
          <w:shd w:val="clear" w:color="auto" w:fill="FEFEFE"/>
          <w:lang w:val="en-US"/>
        </w:rPr>
        <w:t xml:space="preserve"> </w:t>
      </w:r>
      <w:r w:rsidR="005379D8">
        <w:rPr>
          <w:i/>
          <w:color w:val="FF0000"/>
          <w:sz w:val="24"/>
          <w:szCs w:val="24"/>
          <w:shd w:val="clear" w:color="auto" w:fill="FEFEFE"/>
        </w:rPr>
        <w:t xml:space="preserve">от 75% </w:t>
      </w:r>
      <w:r w:rsidR="001346C3" w:rsidRPr="00A00342">
        <w:rPr>
          <w:i/>
          <w:color w:val="FF0000"/>
          <w:sz w:val="24"/>
          <w:szCs w:val="24"/>
          <w:shd w:val="clear" w:color="auto" w:fill="FEFEFE"/>
        </w:rPr>
        <w:t>от общата площ на масивите за ползване в съответното землище. Отказалите да подпишат споразумението</w:t>
      </w:r>
      <w:r w:rsidR="007D6DB1">
        <w:rPr>
          <w:i/>
          <w:color w:val="FF0000"/>
          <w:sz w:val="24"/>
          <w:szCs w:val="24"/>
          <w:shd w:val="clear" w:color="auto" w:fill="FEFEFE"/>
        </w:rPr>
        <w:t xml:space="preserve"> да се разпределят служебно в останала площ на </w:t>
      </w:r>
      <w:r w:rsidR="007D6DB1">
        <w:rPr>
          <w:i/>
          <w:color w:val="FF0000"/>
          <w:sz w:val="24"/>
          <w:szCs w:val="24"/>
          <w:shd w:val="clear" w:color="auto" w:fill="FEFEFE"/>
        </w:rPr>
        <w:lastRenderedPageBreak/>
        <w:t xml:space="preserve">землището ,която не е включена в доброволното споразумение. </w:t>
      </w:r>
    </w:p>
    <w:p w:rsidR="007D6DB1" w:rsidRPr="007D6DB1" w:rsidRDefault="007D6DB1" w:rsidP="007D6DB1">
      <w:pPr>
        <w:ind w:left="-142" w:firstLine="568"/>
        <w:jc w:val="both"/>
        <w:textAlignment w:val="center"/>
        <w:rPr>
          <w:i/>
          <w:color w:val="FF0000"/>
          <w:sz w:val="24"/>
          <w:szCs w:val="24"/>
          <w:shd w:val="clear" w:color="auto" w:fill="FEFEFE"/>
        </w:rPr>
      </w:pPr>
      <w:r w:rsidRPr="007D6DB1">
        <w:rPr>
          <w:i/>
          <w:color w:val="FF0000"/>
          <w:sz w:val="24"/>
          <w:szCs w:val="24"/>
          <w:shd w:val="clear" w:color="auto" w:fill="FEFEFE"/>
        </w:rPr>
        <w:t xml:space="preserve">Премахването на тази правна </w:t>
      </w:r>
      <w:r w:rsidR="0034495E">
        <w:rPr>
          <w:i/>
          <w:color w:val="FF0000"/>
          <w:sz w:val="24"/>
          <w:szCs w:val="24"/>
          <w:shd w:val="clear" w:color="auto" w:fill="FEFEFE"/>
        </w:rPr>
        <w:t xml:space="preserve">възможност, не би подпомогнала </w:t>
      </w:r>
      <w:r w:rsidRPr="007D6DB1">
        <w:rPr>
          <w:i/>
          <w:color w:val="FF0000"/>
          <w:sz w:val="24"/>
          <w:szCs w:val="24"/>
          <w:shd w:val="clear" w:color="auto" w:fill="FEFEFE"/>
        </w:rPr>
        <w:t>работата на участниците в споразумението каквито са мотивите на вносителите</w:t>
      </w:r>
      <w:r w:rsidR="005A140B">
        <w:rPr>
          <w:i/>
          <w:color w:val="FF0000"/>
          <w:sz w:val="24"/>
          <w:szCs w:val="24"/>
          <w:shd w:val="clear" w:color="auto" w:fill="FEFEFE"/>
        </w:rPr>
        <w:t xml:space="preserve"> на законопроекта</w:t>
      </w:r>
      <w:r w:rsidRPr="007D6DB1">
        <w:rPr>
          <w:i/>
          <w:color w:val="FF0000"/>
          <w:sz w:val="24"/>
          <w:szCs w:val="24"/>
          <w:shd w:val="clear" w:color="auto" w:fill="FEFEFE"/>
        </w:rPr>
        <w:t xml:space="preserve">, тъй като с исканата промяна се въвежда постигане на доброволно споразумение, което да обхваща 100% от общата площ на масивите за ползване в съответното землище, заявени за </w:t>
      </w:r>
      <w:proofErr w:type="spellStart"/>
      <w:r w:rsidRPr="007D6DB1">
        <w:rPr>
          <w:i/>
          <w:color w:val="FF0000"/>
          <w:sz w:val="24"/>
          <w:szCs w:val="24"/>
          <w:shd w:val="clear" w:color="auto" w:fill="FEFEFE"/>
        </w:rPr>
        <w:t>комасиране</w:t>
      </w:r>
      <w:proofErr w:type="spellEnd"/>
      <w:r w:rsidRPr="007D6DB1">
        <w:rPr>
          <w:i/>
          <w:color w:val="FF0000"/>
          <w:sz w:val="24"/>
          <w:szCs w:val="24"/>
          <w:shd w:val="clear" w:color="auto" w:fill="FEFEFE"/>
        </w:rPr>
        <w:t>. В много случаи, постигането на този резултат е невъзможен и при наличие на един земеделски производител, който не е подпи</w:t>
      </w:r>
      <w:r w:rsidR="0034495E">
        <w:rPr>
          <w:i/>
          <w:color w:val="FF0000"/>
          <w:sz w:val="24"/>
          <w:szCs w:val="24"/>
          <w:shd w:val="clear" w:color="auto" w:fill="FEFEFE"/>
        </w:rPr>
        <w:t xml:space="preserve">сал доброволното споразумение, </w:t>
      </w:r>
      <w:r w:rsidRPr="007D6DB1">
        <w:rPr>
          <w:i/>
          <w:color w:val="FF0000"/>
          <w:sz w:val="24"/>
          <w:szCs w:val="24"/>
          <w:shd w:val="clear" w:color="auto" w:fill="FEFEFE"/>
        </w:rPr>
        <w:t xml:space="preserve">въпреки незначителния процент от земя, която  обработва /пример 3%/, директорът на Областна дирекция по земеделие не може да  одобри подписаното доброволно споразумение, което  обхваща 97% от площите на масивите за ползване в съответното землище, заявени за </w:t>
      </w:r>
      <w:proofErr w:type="spellStart"/>
      <w:r w:rsidRPr="007D6DB1">
        <w:rPr>
          <w:i/>
          <w:color w:val="FF0000"/>
          <w:sz w:val="24"/>
          <w:szCs w:val="24"/>
          <w:shd w:val="clear" w:color="auto" w:fill="FEFEFE"/>
        </w:rPr>
        <w:t>комасиране</w:t>
      </w:r>
      <w:proofErr w:type="spellEnd"/>
      <w:r w:rsidRPr="007D6DB1">
        <w:rPr>
          <w:i/>
          <w:color w:val="FF0000"/>
          <w:sz w:val="24"/>
          <w:szCs w:val="24"/>
          <w:shd w:val="clear" w:color="auto" w:fill="FEFEFE"/>
        </w:rPr>
        <w:t>.</w:t>
      </w:r>
    </w:p>
    <w:p w:rsidR="00912757" w:rsidRPr="005A140B" w:rsidRDefault="007D6DB1" w:rsidP="005A140B">
      <w:pPr>
        <w:ind w:left="-142" w:firstLine="568"/>
        <w:jc w:val="both"/>
        <w:textAlignment w:val="center"/>
        <w:rPr>
          <w:i/>
          <w:color w:val="FF0000"/>
          <w:sz w:val="24"/>
          <w:szCs w:val="24"/>
          <w:shd w:val="clear" w:color="auto" w:fill="FEFEFE"/>
        </w:rPr>
      </w:pPr>
      <w:r w:rsidRPr="007D6DB1">
        <w:rPr>
          <w:i/>
          <w:color w:val="FF0000"/>
          <w:sz w:val="24"/>
          <w:szCs w:val="24"/>
          <w:shd w:val="clear" w:color="auto" w:fill="FEFEFE"/>
        </w:rPr>
        <w:t xml:space="preserve">По силата на направеното предложение, директорът на ОДЗ трябва да извърши  служебно разпределение на масивите за ползване, което от своя страна не стимулира провеждането на доброволното споразумение, като процедура, тъй като има землища, в които едни и същи земеделски производители не подписват доброволното споразумение, без ясни мотиви, възпрепятствайки сключването на споразумение. В допълнение, извършването на служебно споразумение би натоварило допълнително администрацията- ОСЗ и ОДЗ, която не би успяла за толкова кратко време да се справи с огромния обем техническа работа. Това допълнително би забавило </w:t>
      </w:r>
      <w:proofErr w:type="spellStart"/>
      <w:r w:rsidRPr="007D6DB1">
        <w:rPr>
          <w:i/>
          <w:color w:val="FF0000"/>
          <w:sz w:val="24"/>
          <w:szCs w:val="24"/>
          <w:shd w:val="clear" w:color="auto" w:fill="FEFEFE"/>
        </w:rPr>
        <w:t>финализирането</w:t>
      </w:r>
      <w:proofErr w:type="spellEnd"/>
      <w:r w:rsidRPr="007D6DB1">
        <w:rPr>
          <w:i/>
          <w:color w:val="FF0000"/>
          <w:sz w:val="24"/>
          <w:szCs w:val="24"/>
          <w:shd w:val="clear" w:color="auto" w:fill="FEFEFE"/>
        </w:rPr>
        <w:t xml:space="preserve"> на процедурата по </w:t>
      </w:r>
      <w:proofErr w:type="spellStart"/>
      <w:r w:rsidRPr="007D6DB1">
        <w:rPr>
          <w:i/>
          <w:color w:val="FF0000"/>
          <w:sz w:val="24"/>
          <w:szCs w:val="24"/>
          <w:shd w:val="clear" w:color="auto" w:fill="FEFEFE"/>
        </w:rPr>
        <w:t>комасация</w:t>
      </w:r>
      <w:proofErr w:type="spellEnd"/>
      <w:r w:rsidRPr="007D6DB1">
        <w:rPr>
          <w:i/>
          <w:color w:val="FF0000"/>
          <w:sz w:val="24"/>
          <w:szCs w:val="24"/>
          <w:shd w:val="clear" w:color="auto" w:fill="FEFEFE"/>
        </w:rPr>
        <w:t xml:space="preserve"> в разумен срок, което от своя страна води до риск за фермерите, съобразяващи обработките/сеитбата от новата стопанска година с </w:t>
      </w:r>
      <w:proofErr w:type="spellStart"/>
      <w:r w:rsidR="005A140B">
        <w:rPr>
          <w:i/>
          <w:color w:val="FF0000"/>
          <w:sz w:val="24"/>
          <w:szCs w:val="24"/>
          <w:shd w:val="clear" w:color="auto" w:fill="FEFEFE"/>
        </w:rPr>
        <w:t>комасацията</w:t>
      </w:r>
      <w:proofErr w:type="spellEnd"/>
      <w:r w:rsidR="005A140B">
        <w:rPr>
          <w:i/>
          <w:color w:val="FF0000"/>
          <w:sz w:val="24"/>
          <w:szCs w:val="24"/>
          <w:shd w:val="clear" w:color="auto" w:fill="FEFEFE"/>
        </w:rPr>
        <w:t xml:space="preserve">. </w:t>
      </w:r>
      <w:r w:rsidR="001346C3" w:rsidRPr="00A00342">
        <w:rPr>
          <w:i/>
          <w:color w:val="FF0000"/>
          <w:sz w:val="24"/>
          <w:szCs w:val="24"/>
          <w:shd w:val="clear" w:color="auto" w:fill="FEFEFE"/>
        </w:rPr>
        <w:t>В тази връзка предлагаме текстът да бъде изменен в следния вид:</w:t>
      </w:r>
      <w:r w:rsidR="001346C3" w:rsidRPr="00A00342">
        <w:rPr>
          <w:color w:val="FF0000"/>
          <w:sz w:val="24"/>
          <w:szCs w:val="24"/>
          <w:shd w:val="clear" w:color="auto" w:fill="FEFEFE"/>
        </w:rPr>
        <w:t xml:space="preserve"> </w:t>
      </w:r>
    </w:p>
    <w:p w:rsidR="007D6DB1" w:rsidRPr="00A00342" w:rsidRDefault="001346C3" w:rsidP="007D6DB1">
      <w:pPr>
        <w:ind w:firstLine="720"/>
        <w:jc w:val="both"/>
        <w:rPr>
          <w:b/>
          <w:i/>
          <w:color w:val="FF0000"/>
          <w:sz w:val="24"/>
          <w:szCs w:val="24"/>
          <w:shd w:val="clear" w:color="auto" w:fill="FEFEFE"/>
        </w:rPr>
      </w:pPr>
      <w:r w:rsidRPr="00A00342">
        <w:rPr>
          <w:b/>
          <w:color w:val="FF0000"/>
          <w:sz w:val="24"/>
          <w:szCs w:val="24"/>
          <w:shd w:val="clear" w:color="auto" w:fill="FEFEFE"/>
        </w:rPr>
        <w:t>„</w:t>
      </w:r>
      <w:r w:rsidRPr="00A00342">
        <w:rPr>
          <w:b/>
          <w:i/>
          <w:color w:val="FF0000"/>
          <w:sz w:val="24"/>
          <w:szCs w:val="24"/>
          <w:shd w:val="clear" w:color="auto" w:fill="FEFEFE"/>
        </w:rPr>
        <w:t>Споразумението влиза в сила при условие, че обхваща не по-малко от</w:t>
      </w:r>
      <w:r w:rsidR="005379D8">
        <w:rPr>
          <w:b/>
          <w:i/>
          <w:color w:val="FF0000"/>
          <w:sz w:val="24"/>
          <w:szCs w:val="24"/>
          <w:shd w:val="clear" w:color="auto" w:fill="FEFEFE"/>
        </w:rPr>
        <w:t xml:space="preserve"> 75 % </w:t>
      </w:r>
      <w:r w:rsidRPr="00A00342">
        <w:rPr>
          <w:b/>
          <w:i/>
          <w:color w:val="FF0000"/>
          <w:sz w:val="24"/>
          <w:szCs w:val="24"/>
          <w:shd w:val="clear" w:color="auto" w:fill="FEFEFE"/>
        </w:rPr>
        <w:t>от общата площ на масивите за ползване в съответното землище</w:t>
      </w:r>
      <w:r w:rsidR="007D6DB1">
        <w:rPr>
          <w:b/>
          <w:i/>
          <w:color w:val="FF0000"/>
          <w:sz w:val="24"/>
          <w:szCs w:val="24"/>
          <w:shd w:val="clear" w:color="auto" w:fill="FEFEFE"/>
        </w:rPr>
        <w:t xml:space="preserve">. </w:t>
      </w:r>
      <w:r w:rsidR="007D6DB1" w:rsidRPr="007D6DB1">
        <w:rPr>
          <w:b/>
          <w:i/>
          <w:color w:val="FF0000"/>
          <w:sz w:val="24"/>
          <w:szCs w:val="24"/>
          <w:shd w:val="clear" w:color="auto" w:fill="FEFEFE"/>
        </w:rPr>
        <w:t>З</w:t>
      </w:r>
      <w:r w:rsidR="005379D8">
        <w:rPr>
          <w:b/>
          <w:i/>
          <w:color w:val="FF0000"/>
          <w:sz w:val="24"/>
          <w:szCs w:val="24"/>
          <w:shd w:val="clear" w:color="auto" w:fill="FEFEFE"/>
        </w:rPr>
        <w:t xml:space="preserve">а останалите 25 </w:t>
      </w:r>
      <w:r w:rsidR="007D6DB1" w:rsidRPr="007D6DB1">
        <w:rPr>
          <w:b/>
          <w:i/>
          <w:color w:val="FF0000"/>
          <w:sz w:val="24"/>
          <w:szCs w:val="24"/>
          <w:shd w:val="clear" w:color="auto" w:fill="FEFEFE"/>
        </w:rPr>
        <w:t xml:space="preserve">% се извършва служебно </w:t>
      </w:r>
      <w:r w:rsidR="007D6DB1">
        <w:rPr>
          <w:b/>
          <w:i/>
          <w:color w:val="FF0000"/>
          <w:sz w:val="24"/>
          <w:szCs w:val="24"/>
          <w:shd w:val="clear" w:color="auto" w:fill="FEFEFE"/>
        </w:rPr>
        <w:t>разпределение.</w:t>
      </w:r>
    </w:p>
    <w:p w:rsidR="001346C3" w:rsidRPr="001346C3" w:rsidRDefault="001346C3" w:rsidP="001346C3">
      <w:pPr>
        <w:ind w:left="720"/>
        <w:jc w:val="both"/>
        <w:rPr>
          <w:sz w:val="24"/>
          <w:szCs w:val="24"/>
          <w:shd w:val="clear" w:color="auto" w:fill="FEFEFE"/>
        </w:rPr>
      </w:pPr>
    </w:p>
    <w:p w:rsidR="00912757" w:rsidRPr="0093533D" w:rsidRDefault="00912757" w:rsidP="00912757">
      <w:pPr>
        <w:ind w:firstLine="720"/>
        <w:jc w:val="both"/>
        <w:rPr>
          <w:sz w:val="24"/>
          <w:szCs w:val="24"/>
          <w:shd w:val="clear" w:color="auto" w:fill="FEFEFE"/>
        </w:rPr>
      </w:pPr>
      <w:r w:rsidRPr="0093533D">
        <w:rPr>
          <w:b/>
          <w:sz w:val="24"/>
          <w:szCs w:val="24"/>
          <w:shd w:val="clear" w:color="auto" w:fill="FEFEFE"/>
        </w:rPr>
        <w:t>3</w:t>
      </w:r>
      <w:r w:rsidRPr="0093533D">
        <w:rPr>
          <w:sz w:val="24"/>
          <w:szCs w:val="24"/>
          <w:shd w:val="clear" w:color="auto" w:fill="FEFEFE"/>
        </w:rPr>
        <w:t>. Алинея 3 се изменя така:</w:t>
      </w:r>
    </w:p>
    <w:p w:rsidR="00912757" w:rsidRPr="0093533D" w:rsidRDefault="00716BD6" w:rsidP="00912757">
      <w:pPr>
        <w:ind w:firstLine="708"/>
        <w:jc w:val="both"/>
        <w:rPr>
          <w:sz w:val="24"/>
          <w:szCs w:val="24"/>
          <w:shd w:val="clear" w:color="auto" w:fill="FEFEFE"/>
        </w:rPr>
      </w:pPr>
      <w:r>
        <w:rPr>
          <w:sz w:val="24"/>
          <w:szCs w:val="24"/>
          <w:shd w:val="clear" w:color="auto" w:fill="FEFEFE"/>
        </w:rPr>
        <w:t xml:space="preserve"> </w:t>
      </w:r>
      <w:r w:rsidR="00912757" w:rsidRPr="0093533D">
        <w:rPr>
          <w:sz w:val="24"/>
          <w:szCs w:val="24"/>
          <w:shd w:val="clear" w:color="auto" w:fill="FEFEFE"/>
        </w:rPr>
        <w:t xml:space="preserve">а) „(3) Когато между ползвателите или част от тях не се постигне споразумение при условията на ал. 1 и 2, комисията одобрява проекта по ал. 1 до 15 </w:t>
      </w:r>
      <w:r w:rsidR="00912757" w:rsidRPr="0093533D">
        <w:rPr>
          <w:sz w:val="24"/>
          <w:szCs w:val="24"/>
          <w:highlight w:val="white"/>
          <w:shd w:val="clear" w:color="auto" w:fill="FEFEFE"/>
        </w:rPr>
        <w:t>септември на съответната година по следния ред:</w:t>
      </w:r>
      <w:r w:rsidR="00912757" w:rsidRPr="0093533D">
        <w:rPr>
          <w:sz w:val="24"/>
          <w:szCs w:val="24"/>
          <w:shd w:val="clear" w:color="auto" w:fill="FEFEFE"/>
        </w:rPr>
        <w:t xml:space="preserve">”             </w:t>
      </w:r>
    </w:p>
    <w:p w:rsidR="007D6DB1" w:rsidRDefault="00716BD6" w:rsidP="00912757">
      <w:pPr>
        <w:ind w:firstLine="708"/>
        <w:jc w:val="both"/>
        <w:rPr>
          <w:sz w:val="24"/>
          <w:szCs w:val="24"/>
          <w:shd w:val="clear" w:color="auto" w:fill="FEFEFE"/>
        </w:rPr>
      </w:pPr>
      <w:r>
        <w:rPr>
          <w:sz w:val="24"/>
          <w:szCs w:val="24"/>
          <w:shd w:val="clear" w:color="auto" w:fill="FEFEFE"/>
        </w:rPr>
        <w:t xml:space="preserve"> </w:t>
      </w:r>
      <w:r w:rsidR="00912757" w:rsidRPr="0093533D">
        <w:rPr>
          <w:sz w:val="24"/>
          <w:szCs w:val="24"/>
          <w:shd w:val="clear" w:color="auto" w:fill="FEFEFE"/>
        </w:rPr>
        <w:t xml:space="preserve">б) т. 1 се изменя така: </w:t>
      </w:r>
      <w:r w:rsidR="00912757" w:rsidRPr="001346C3">
        <w:rPr>
          <w:sz w:val="24"/>
          <w:szCs w:val="24"/>
          <w:shd w:val="clear" w:color="auto" w:fill="FEFEFE"/>
        </w:rPr>
        <w:t xml:space="preserve">„На всеки ползвател се предоставя право на ползване в масив, в който преобладава собствената и/или </w:t>
      </w:r>
      <w:proofErr w:type="spellStart"/>
      <w:r w:rsidR="00912757" w:rsidRPr="001346C3">
        <w:rPr>
          <w:sz w:val="24"/>
          <w:szCs w:val="24"/>
          <w:shd w:val="clear" w:color="auto" w:fill="FEFEFE"/>
        </w:rPr>
        <w:t>арендована</w:t>
      </w:r>
      <w:proofErr w:type="spellEnd"/>
      <w:r w:rsidR="00912757" w:rsidRPr="001346C3">
        <w:rPr>
          <w:sz w:val="24"/>
          <w:szCs w:val="24"/>
          <w:shd w:val="clear" w:color="auto" w:fill="FEFEFE"/>
        </w:rPr>
        <w:t>/наета от него земеделска земя.”</w:t>
      </w:r>
    </w:p>
    <w:p w:rsidR="005A140B" w:rsidRDefault="005A140B" w:rsidP="005A140B">
      <w:pPr>
        <w:ind w:left="-142" w:firstLine="568"/>
        <w:jc w:val="both"/>
        <w:rPr>
          <w:i/>
          <w:color w:val="FF0000"/>
          <w:sz w:val="24"/>
          <w:szCs w:val="24"/>
        </w:rPr>
      </w:pPr>
      <w:r>
        <w:rPr>
          <w:i/>
          <w:color w:val="FF0000"/>
          <w:sz w:val="24"/>
          <w:szCs w:val="24"/>
        </w:rPr>
        <w:t>АЗПБ счита, че е необходимо да се прецизира текста на подточка б) с оглед постигане на по-голяма яснота. От една страна предложената редакция е в унисон със съдебната практика * опровергаваща стария текст, възприемайки го като факултативен, а не императивен, тъй като неговият буквален прочит води до възможност землището да бъде разпределено само между няколко големи ползватели за сметка на другите. От друга страна, обаче, от предложената редакция не става ясно какво точно се гарантира на ползвателя с преобладаващо ползване, как и къде ще бъде настанен и ще бъде ли настаняването му в зависимост преобладаващото му ползване в масива. Не става и напълно ясно дали ползването в масива се определя като преобладаващо с оглед другите земи на ползвателя в землището или с оглед другите ползватели в масива. В този смисъл е целесъобразно това да бъде пояснено, за да бъде гарантиран законово възприетия в практиката принцип на концентрация, а именно, че разпределението по масиви се извършва пропорционално на и в съответствие с концентрацията на собствените/ наетите/</w:t>
      </w:r>
      <w:proofErr w:type="spellStart"/>
      <w:r>
        <w:rPr>
          <w:i/>
          <w:color w:val="FF0000"/>
          <w:sz w:val="24"/>
          <w:szCs w:val="24"/>
        </w:rPr>
        <w:t>арендованите</w:t>
      </w:r>
      <w:proofErr w:type="spellEnd"/>
      <w:r>
        <w:rPr>
          <w:i/>
          <w:color w:val="FF0000"/>
          <w:sz w:val="24"/>
          <w:szCs w:val="24"/>
        </w:rPr>
        <w:t xml:space="preserve"> имоти на ползвателите. Затова предлагаме текстът да бъде изменен в следния вид:</w:t>
      </w:r>
    </w:p>
    <w:p w:rsidR="005A140B" w:rsidRPr="005A140B" w:rsidRDefault="005A140B" w:rsidP="005A140B">
      <w:pPr>
        <w:ind w:left="-142" w:firstLine="568"/>
        <w:jc w:val="both"/>
        <w:rPr>
          <w:b/>
          <w:i/>
          <w:color w:val="FF0000"/>
          <w:sz w:val="24"/>
          <w:szCs w:val="24"/>
        </w:rPr>
      </w:pPr>
      <w:r w:rsidRPr="005A140B">
        <w:rPr>
          <w:b/>
          <w:i/>
          <w:color w:val="FF0000"/>
          <w:sz w:val="24"/>
          <w:szCs w:val="24"/>
        </w:rPr>
        <w:t xml:space="preserve">„Масивите за всеки ползвател се разпределят пропорционално на тяхната собствена и </w:t>
      </w:r>
      <w:proofErr w:type="spellStart"/>
      <w:r w:rsidRPr="005A140B">
        <w:rPr>
          <w:b/>
          <w:i/>
          <w:color w:val="FF0000"/>
          <w:sz w:val="24"/>
          <w:szCs w:val="24"/>
        </w:rPr>
        <w:t>арендована</w:t>
      </w:r>
      <w:proofErr w:type="spellEnd"/>
      <w:r w:rsidRPr="005A140B">
        <w:rPr>
          <w:b/>
          <w:i/>
          <w:color w:val="FF0000"/>
          <w:sz w:val="24"/>
          <w:szCs w:val="24"/>
        </w:rPr>
        <w:t xml:space="preserve">/наета земя във всяка част от землището.“  </w:t>
      </w:r>
    </w:p>
    <w:p w:rsidR="005A140B" w:rsidRDefault="005A140B" w:rsidP="005A140B">
      <w:pPr>
        <w:ind w:left="-142" w:firstLine="568"/>
        <w:jc w:val="both"/>
        <w:rPr>
          <w:i/>
          <w:color w:val="FF0000"/>
          <w:sz w:val="24"/>
          <w:szCs w:val="24"/>
        </w:rPr>
      </w:pPr>
    </w:p>
    <w:p w:rsidR="0034495E" w:rsidRDefault="005A140B" w:rsidP="0034495E">
      <w:pPr>
        <w:ind w:left="-142" w:firstLine="568"/>
        <w:jc w:val="both"/>
        <w:rPr>
          <w:i/>
          <w:color w:val="FF0000"/>
          <w:sz w:val="24"/>
          <w:szCs w:val="24"/>
        </w:rPr>
      </w:pPr>
      <w:r>
        <w:rPr>
          <w:i/>
          <w:color w:val="FF0000"/>
          <w:sz w:val="24"/>
          <w:szCs w:val="24"/>
        </w:rPr>
        <w:lastRenderedPageBreak/>
        <w:t xml:space="preserve">Предложеният в законопроекта механизъм на </w:t>
      </w:r>
      <w:r w:rsidR="007D6DB1" w:rsidRPr="007D6DB1">
        <w:rPr>
          <w:i/>
          <w:color w:val="FF0000"/>
          <w:sz w:val="24"/>
          <w:szCs w:val="24"/>
        </w:rPr>
        <w:t xml:space="preserve">разпределение няма да </w:t>
      </w:r>
      <w:r>
        <w:rPr>
          <w:i/>
          <w:color w:val="FF0000"/>
          <w:sz w:val="24"/>
          <w:szCs w:val="24"/>
        </w:rPr>
        <w:t xml:space="preserve">може да бъде приложен </w:t>
      </w:r>
      <w:r w:rsidR="007D6DB1">
        <w:rPr>
          <w:i/>
          <w:color w:val="FF0000"/>
          <w:sz w:val="24"/>
          <w:szCs w:val="24"/>
        </w:rPr>
        <w:t xml:space="preserve">в землища, където земята се </w:t>
      </w:r>
      <w:r w:rsidR="007D6DB1" w:rsidRPr="007D6DB1">
        <w:rPr>
          <w:i/>
          <w:color w:val="FF0000"/>
          <w:sz w:val="24"/>
          <w:szCs w:val="24"/>
        </w:rPr>
        <w:t>обработва от едри земеделски стопани, заедно с дребни земеделски стопани, тъй като преобладаващото правно основание във всеки масив, ще принадлежи на едрия земеделски стопанин, който ползва</w:t>
      </w:r>
      <w:r w:rsidR="0034495E">
        <w:rPr>
          <w:i/>
          <w:color w:val="FF0000"/>
          <w:sz w:val="24"/>
          <w:szCs w:val="24"/>
        </w:rPr>
        <w:t xml:space="preserve"> по- голямата част в землището.</w:t>
      </w:r>
    </w:p>
    <w:p w:rsidR="007D6DB1" w:rsidRPr="007D6DB1" w:rsidRDefault="005A140B" w:rsidP="0034495E">
      <w:pPr>
        <w:ind w:left="-142" w:firstLine="568"/>
        <w:jc w:val="both"/>
        <w:rPr>
          <w:i/>
          <w:color w:val="FF0000"/>
          <w:sz w:val="24"/>
          <w:szCs w:val="24"/>
        </w:rPr>
      </w:pPr>
      <w:r>
        <w:rPr>
          <w:i/>
          <w:color w:val="FF0000"/>
          <w:sz w:val="24"/>
          <w:szCs w:val="24"/>
        </w:rPr>
        <w:t xml:space="preserve">Запазването на предложението в този вид с едновременното отпадане на принципа за „2/3“ </w:t>
      </w:r>
      <w:r w:rsidRPr="007D6DB1">
        <w:rPr>
          <w:i/>
          <w:color w:val="FF0000"/>
          <w:sz w:val="24"/>
          <w:szCs w:val="24"/>
        </w:rPr>
        <w:t>на пра</w:t>
      </w:r>
      <w:r>
        <w:rPr>
          <w:i/>
          <w:color w:val="FF0000"/>
          <w:sz w:val="24"/>
          <w:szCs w:val="24"/>
        </w:rPr>
        <w:t xml:space="preserve">ктика </w:t>
      </w:r>
      <w:r w:rsidRPr="007D6DB1">
        <w:rPr>
          <w:i/>
          <w:color w:val="FF0000"/>
          <w:sz w:val="24"/>
          <w:szCs w:val="24"/>
        </w:rPr>
        <w:t>ще доведе не до уедряване,</w:t>
      </w:r>
      <w:r>
        <w:rPr>
          <w:i/>
          <w:color w:val="FF0000"/>
          <w:sz w:val="24"/>
          <w:szCs w:val="24"/>
        </w:rPr>
        <w:t xml:space="preserve"> а до</w:t>
      </w:r>
      <w:r w:rsidRPr="007D6DB1">
        <w:rPr>
          <w:i/>
          <w:color w:val="FF0000"/>
          <w:sz w:val="24"/>
          <w:szCs w:val="24"/>
        </w:rPr>
        <w:t xml:space="preserve"> </w:t>
      </w:r>
      <w:proofErr w:type="spellStart"/>
      <w:r w:rsidRPr="007D6DB1">
        <w:rPr>
          <w:i/>
          <w:color w:val="FF0000"/>
          <w:sz w:val="24"/>
          <w:szCs w:val="24"/>
        </w:rPr>
        <w:t>раздребняване</w:t>
      </w:r>
      <w:proofErr w:type="spellEnd"/>
      <w:r>
        <w:rPr>
          <w:i/>
          <w:color w:val="FF0000"/>
          <w:sz w:val="24"/>
          <w:szCs w:val="24"/>
        </w:rPr>
        <w:t xml:space="preserve"> на земята. </w:t>
      </w:r>
      <w:r w:rsidR="007D6DB1" w:rsidRPr="007D6DB1">
        <w:rPr>
          <w:i/>
          <w:color w:val="FF0000"/>
          <w:sz w:val="24"/>
          <w:szCs w:val="24"/>
        </w:rPr>
        <w:t xml:space="preserve">Едното следствие на прилагане на закона ще бъде изкарването на ползвателите, които не постигат съгласие с колегите си и не подписват доброволните споразумения в техните реални граници, което означава, че въпреки, че са декларирали </w:t>
      </w:r>
      <w:r>
        <w:rPr>
          <w:i/>
          <w:color w:val="FF0000"/>
          <w:sz w:val="24"/>
          <w:szCs w:val="24"/>
        </w:rPr>
        <w:t xml:space="preserve">желание за участие в </w:t>
      </w:r>
      <w:proofErr w:type="spellStart"/>
      <w:r>
        <w:rPr>
          <w:i/>
          <w:color w:val="FF0000"/>
          <w:sz w:val="24"/>
          <w:szCs w:val="24"/>
        </w:rPr>
        <w:t>комасация</w:t>
      </w:r>
      <w:proofErr w:type="spellEnd"/>
      <w:r w:rsidR="007D6DB1" w:rsidRPr="007D6DB1">
        <w:rPr>
          <w:i/>
          <w:color w:val="FF0000"/>
          <w:sz w:val="24"/>
          <w:szCs w:val="24"/>
        </w:rPr>
        <w:t>, в резултат ще бъдат принудени да работят</w:t>
      </w:r>
      <w:r>
        <w:rPr>
          <w:i/>
          <w:color w:val="FF0000"/>
          <w:sz w:val="24"/>
          <w:szCs w:val="24"/>
        </w:rPr>
        <w:t xml:space="preserve"> </w:t>
      </w:r>
      <w:r w:rsidR="007D6DB1" w:rsidRPr="007D6DB1">
        <w:rPr>
          <w:i/>
          <w:color w:val="FF0000"/>
          <w:sz w:val="24"/>
          <w:szCs w:val="24"/>
        </w:rPr>
        <w:t xml:space="preserve">земята </w:t>
      </w:r>
      <w:r>
        <w:rPr>
          <w:i/>
          <w:color w:val="FF0000"/>
          <w:sz w:val="24"/>
          <w:szCs w:val="24"/>
        </w:rPr>
        <w:t xml:space="preserve">си на дребно. Реално тези </w:t>
      </w:r>
      <w:r w:rsidR="007D6DB1" w:rsidRPr="007D6DB1">
        <w:rPr>
          <w:i/>
          <w:color w:val="FF0000"/>
          <w:sz w:val="24"/>
          <w:szCs w:val="24"/>
        </w:rPr>
        <w:t>ползватели нямат приоритет</w:t>
      </w:r>
      <w:r>
        <w:rPr>
          <w:i/>
          <w:color w:val="FF0000"/>
          <w:sz w:val="24"/>
          <w:szCs w:val="24"/>
        </w:rPr>
        <w:t xml:space="preserve">но правно основание в масиви, а </w:t>
      </w:r>
      <w:r w:rsidR="007D6DB1" w:rsidRPr="007D6DB1">
        <w:rPr>
          <w:i/>
          <w:color w:val="FF0000"/>
          <w:sz w:val="24"/>
          <w:szCs w:val="24"/>
        </w:rPr>
        <w:t>земята им е пръсната в различни масиви на землището.</w:t>
      </w:r>
      <w:r w:rsidR="007D6DB1">
        <w:rPr>
          <w:i/>
          <w:color w:val="FF0000"/>
          <w:sz w:val="24"/>
          <w:szCs w:val="24"/>
        </w:rPr>
        <w:t xml:space="preserve"> </w:t>
      </w:r>
      <w:r w:rsidR="007D6DB1" w:rsidRPr="007D6DB1">
        <w:rPr>
          <w:i/>
          <w:color w:val="FF0000"/>
          <w:sz w:val="24"/>
          <w:szCs w:val="24"/>
        </w:rPr>
        <w:t>Настаняването им по приоритетно правно ползване в определен масив на землищ</w:t>
      </w:r>
      <w:r w:rsidR="007D6DB1">
        <w:rPr>
          <w:i/>
          <w:color w:val="FF0000"/>
          <w:sz w:val="24"/>
          <w:szCs w:val="24"/>
        </w:rPr>
        <w:t xml:space="preserve">ето ще противоречи на Закона, тъй като </w:t>
      </w:r>
      <w:r w:rsidR="007D6DB1" w:rsidRPr="007D6DB1">
        <w:rPr>
          <w:i/>
          <w:color w:val="FF0000"/>
          <w:sz w:val="24"/>
          <w:szCs w:val="24"/>
        </w:rPr>
        <w:t xml:space="preserve">ще бъдат настанени в масив, в който няма как да имат приоритетно правно основание. </w:t>
      </w:r>
    </w:p>
    <w:p w:rsidR="007D6DB1" w:rsidRPr="007D6DB1" w:rsidRDefault="007D6DB1" w:rsidP="007D6DB1">
      <w:pPr>
        <w:ind w:left="-142" w:firstLine="568"/>
        <w:jc w:val="both"/>
        <w:rPr>
          <w:i/>
          <w:color w:val="FF0000"/>
          <w:sz w:val="24"/>
          <w:szCs w:val="24"/>
        </w:rPr>
      </w:pPr>
      <w:r w:rsidRPr="007D6DB1">
        <w:rPr>
          <w:i/>
          <w:color w:val="FF0000"/>
          <w:sz w:val="24"/>
          <w:szCs w:val="24"/>
        </w:rPr>
        <w:t>Слу</w:t>
      </w:r>
      <w:r>
        <w:rPr>
          <w:i/>
          <w:color w:val="FF0000"/>
          <w:sz w:val="24"/>
          <w:szCs w:val="24"/>
        </w:rPr>
        <w:t>жебното разпределение извършено</w:t>
      </w:r>
      <w:r w:rsidRPr="007D6DB1">
        <w:rPr>
          <w:i/>
          <w:color w:val="FF0000"/>
          <w:sz w:val="24"/>
          <w:szCs w:val="24"/>
        </w:rPr>
        <w:t xml:space="preserve"> от ОСЗ с помощта на въведения софтуер на практика ще води до извършване на разпределение не на цели масиви за ползване / както се обработват към настоящия момент на терен от земеделците /, а настаняване в  БЗЗ-та които са съставна част на масивите по КВС, т.е това ще </w:t>
      </w:r>
      <w:r w:rsidR="005A140B">
        <w:rPr>
          <w:i/>
          <w:color w:val="FF0000"/>
          <w:sz w:val="24"/>
          <w:szCs w:val="24"/>
        </w:rPr>
        <w:t xml:space="preserve">доведе до </w:t>
      </w:r>
      <w:proofErr w:type="spellStart"/>
      <w:r w:rsidR="005A140B">
        <w:rPr>
          <w:i/>
          <w:color w:val="FF0000"/>
          <w:sz w:val="24"/>
          <w:szCs w:val="24"/>
        </w:rPr>
        <w:t>раздребняване</w:t>
      </w:r>
      <w:proofErr w:type="spellEnd"/>
      <w:r w:rsidRPr="007D6DB1">
        <w:rPr>
          <w:i/>
          <w:color w:val="FF0000"/>
          <w:sz w:val="24"/>
          <w:szCs w:val="24"/>
        </w:rPr>
        <w:t>. Служебното разпределение с</w:t>
      </w:r>
      <w:r w:rsidR="005A140B">
        <w:rPr>
          <w:i/>
          <w:color w:val="FF0000"/>
          <w:sz w:val="24"/>
          <w:szCs w:val="24"/>
        </w:rPr>
        <w:t xml:space="preserve">ъщо така се извършва </w:t>
      </w:r>
      <w:r w:rsidRPr="007D6DB1">
        <w:rPr>
          <w:i/>
          <w:color w:val="FF0000"/>
          <w:sz w:val="24"/>
          <w:szCs w:val="24"/>
        </w:rPr>
        <w:t>в период, в който с</w:t>
      </w:r>
      <w:r>
        <w:rPr>
          <w:i/>
          <w:color w:val="FF0000"/>
          <w:sz w:val="24"/>
          <w:szCs w:val="24"/>
        </w:rPr>
        <w:t>а направени голяма част от агро</w:t>
      </w:r>
      <w:r w:rsidRPr="007D6DB1">
        <w:rPr>
          <w:i/>
          <w:color w:val="FF0000"/>
          <w:sz w:val="24"/>
          <w:szCs w:val="24"/>
        </w:rPr>
        <w:t>техничес</w:t>
      </w:r>
      <w:r w:rsidR="005A140B">
        <w:rPr>
          <w:i/>
          <w:color w:val="FF0000"/>
          <w:sz w:val="24"/>
          <w:szCs w:val="24"/>
        </w:rPr>
        <w:t xml:space="preserve">ките мероприятия и напреднала сеитба на есенни култури. </w:t>
      </w:r>
      <w:r w:rsidRPr="007D6DB1">
        <w:rPr>
          <w:i/>
          <w:color w:val="FF0000"/>
          <w:sz w:val="24"/>
          <w:szCs w:val="24"/>
        </w:rPr>
        <w:t xml:space="preserve">Въвеждането във </w:t>
      </w:r>
      <w:proofErr w:type="spellStart"/>
      <w:r>
        <w:rPr>
          <w:i/>
          <w:color w:val="FF0000"/>
          <w:sz w:val="24"/>
          <w:szCs w:val="24"/>
        </w:rPr>
        <w:t>въвод</w:t>
      </w:r>
      <w:proofErr w:type="spellEnd"/>
      <w:r>
        <w:rPr>
          <w:i/>
          <w:color w:val="FF0000"/>
          <w:sz w:val="24"/>
          <w:szCs w:val="24"/>
        </w:rPr>
        <w:t xml:space="preserve"> на едни земеделци в засети</w:t>
      </w:r>
      <w:r w:rsidRPr="007D6DB1">
        <w:rPr>
          <w:i/>
          <w:color w:val="FF0000"/>
          <w:sz w:val="24"/>
          <w:szCs w:val="24"/>
        </w:rPr>
        <w:t xml:space="preserve"> площи </w:t>
      </w:r>
      <w:r w:rsidR="005A140B">
        <w:rPr>
          <w:i/>
          <w:color w:val="FF0000"/>
          <w:sz w:val="24"/>
          <w:szCs w:val="24"/>
        </w:rPr>
        <w:t xml:space="preserve">на други земеделци ще създаде напрежение и </w:t>
      </w:r>
      <w:r w:rsidRPr="007D6DB1">
        <w:rPr>
          <w:i/>
          <w:color w:val="FF0000"/>
          <w:sz w:val="24"/>
          <w:szCs w:val="24"/>
        </w:rPr>
        <w:t>конфликти между ползвателите.</w:t>
      </w:r>
    </w:p>
    <w:p w:rsidR="0034495E" w:rsidRDefault="00A00342" w:rsidP="0034495E">
      <w:pPr>
        <w:ind w:left="-142" w:firstLine="568"/>
        <w:jc w:val="both"/>
        <w:rPr>
          <w:i/>
          <w:color w:val="FF0000"/>
        </w:rPr>
      </w:pPr>
      <w:r w:rsidRPr="00A00342">
        <w:t xml:space="preserve"> </w:t>
      </w:r>
      <w:r w:rsidR="0034495E" w:rsidRPr="005A140B">
        <w:rPr>
          <w:i/>
          <w:color w:val="FF0000"/>
        </w:rPr>
        <w:t xml:space="preserve">*При служебно разпределение на  масивите за ползване основен принцип е спазването на пропорцията по отношение на доказаните права на всички собственици и ползватели на земеделски земи за съответното землище, регистрирани по реда на чл. 37б от ЗСПЗЗ./ решение  5631 от 19.04.2012г.  по </w:t>
      </w:r>
      <w:proofErr w:type="spellStart"/>
      <w:r w:rsidR="0034495E" w:rsidRPr="005A140B">
        <w:rPr>
          <w:i/>
          <w:color w:val="FF0000"/>
        </w:rPr>
        <w:t>адм</w:t>
      </w:r>
      <w:proofErr w:type="spellEnd"/>
      <w:r w:rsidR="0034495E" w:rsidRPr="005A140B">
        <w:rPr>
          <w:i/>
          <w:color w:val="FF0000"/>
        </w:rPr>
        <w:t xml:space="preserve">. д. №8365/ 2011г на ВАС, решение №1044 от 21.01.2012г. по  </w:t>
      </w:r>
      <w:proofErr w:type="spellStart"/>
      <w:r w:rsidR="0034495E" w:rsidRPr="005A140B">
        <w:rPr>
          <w:i/>
          <w:color w:val="FF0000"/>
        </w:rPr>
        <w:t>адм</w:t>
      </w:r>
      <w:proofErr w:type="spellEnd"/>
      <w:r w:rsidR="0034495E" w:rsidRPr="005A140B">
        <w:rPr>
          <w:i/>
          <w:color w:val="FF0000"/>
        </w:rPr>
        <w:t xml:space="preserve">. д.№1231/2011 г. на ВАС, решение №5067 от 06.04.2012г. по </w:t>
      </w:r>
      <w:proofErr w:type="spellStart"/>
      <w:r w:rsidR="0034495E" w:rsidRPr="005A140B">
        <w:rPr>
          <w:i/>
          <w:color w:val="FF0000"/>
        </w:rPr>
        <w:t>адм</w:t>
      </w:r>
      <w:proofErr w:type="spellEnd"/>
      <w:r w:rsidR="0034495E" w:rsidRPr="005A140B">
        <w:rPr>
          <w:i/>
          <w:color w:val="FF0000"/>
        </w:rPr>
        <w:t>. д. №8503/ 2011г. на ВАС / .</w:t>
      </w:r>
    </w:p>
    <w:p w:rsidR="00A00342" w:rsidRDefault="00A00342" w:rsidP="0034495E">
      <w:pPr>
        <w:jc w:val="both"/>
      </w:pPr>
    </w:p>
    <w:p w:rsidR="00912757" w:rsidRPr="0093533D" w:rsidRDefault="00912757" w:rsidP="00912757">
      <w:pPr>
        <w:ind w:firstLine="708"/>
        <w:jc w:val="both"/>
        <w:rPr>
          <w:sz w:val="24"/>
          <w:szCs w:val="24"/>
          <w:shd w:val="clear" w:color="auto" w:fill="FEFEFE"/>
        </w:rPr>
      </w:pPr>
      <w:r w:rsidRPr="0093533D">
        <w:rPr>
          <w:b/>
          <w:sz w:val="24"/>
          <w:szCs w:val="24"/>
          <w:shd w:val="clear" w:color="auto" w:fill="FEFEFE"/>
        </w:rPr>
        <w:t>4</w:t>
      </w:r>
      <w:r w:rsidRPr="0093533D">
        <w:rPr>
          <w:sz w:val="24"/>
          <w:szCs w:val="24"/>
          <w:shd w:val="clear" w:color="auto" w:fill="FEFEFE"/>
        </w:rPr>
        <w:t xml:space="preserve">. В ал. 5:  </w:t>
      </w:r>
    </w:p>
    <w:p w:rsidR="00912757" w:rsidRPr="0093533D" w:rsidRDefault="00716BD6" w:rsidP="00912757">
      <w:pPr>
        <w:ind w:firstLine="708"/>
        <w:jc w:val="both"/>
        <w:rPr>
          <w:sz w:val="24"/>
          <w:szCs w:val="24"/>
          <w:shd w:val="clear" w:color="auto" w:fill="FEFEFE"/>
        </w:rPr>
      </w:pPr>
      <w:r>
        <w:rPr>
          <w:sz w:val="24"/>
          <w:szCs w:val="24"/>
          <w:shd w:val="clear" w:color="auto" w:fill="FEFEFE"/>
        </w:rPr>
        <w:t xml:space="preserve"> </w:t>
      </w:r>
      <w:r w:rsidR="00912757" w:rsidRPr="0093533D">
        <w:rPr>
          <w:sz w:val="24"/>
          <w:szCs w:val="24"/>
          <w:shd w:val="clear" w:color="auto" w:fill="FEFEFE"/>
        </w:rPr>
        <w:t xml:space="preserve">а) в изречение второ, думите „по реда на </w:t>
      </w:r>
      <w:proofErr w:type="spellStart"/>
      <w:r w:rsidR="00912757" w:rsidRPr="0093533D">
        <w:rPr>
          <w:sz w:val="24"/>
          <w:szCs w:val="24"/>
          <w:shd w:val="clear" w:color="auto" w:fill="FEFEFE"/>
        </w:rPr>
        <w:t>Административнопроцесуалния</w:t>
      </w:r>
      <w:proofErr w:type="spellEnd"/>
      <w:r w:rsidR="00912757" w:rsidRPr="0093533D">
        <w:rPr>
          <w:sz w:val="24"/>
          <w:szCs w:val="24"/>
          <w:shd w:val="clear" w:color="auto" w:fill="FEFEFE"/>
        </w:rPr>
        <w:t xml:space="preserve"> кодекс” се заменят с „в 14-дневен срок пред районния съд по местонахождението на имота”;</w:t>
      </w:r>
    </w:p>
    <w:p w:rsidR="00912757" w:rsidRPr="0093533D" w:rsidRDefault="00716BD6" w:rsidP="00912757">
      <w:pPr>
        <w:ind w:firstLine="708"/>
        <w:jc w:val="both"/>
        <w:rPr>
          <w:sz w:val="24"/>
          <w:szCs w:val="24"/>
          <w:shd w:val="clear" w:color="auto" w:fill="FEFEFE"/>
        </w:rPr>
      </w:pPr>
      <w:r>
        <w:rPr>
          <w:sz w:val="24"/>
          <w:szCs w:val="24"/>
          <w:shd w:val="clear" w:color="auto" w:fill="FEFEFE"/>
        </w:rPr>
        <w:t xml:space="preserve"> </w:t>
      </w:r>
      <w:r w:rsidR="00912757" w:rsidRPr="0093533D">
        <w:rPr>
          <w:sz w:val="24"/>
          <w:szCs w:val="24"/>
          <w:shd w:val="clear" w:color="auto" w:fill="FEFEFE"/>
        </w:rPr>
        <w:t xml:space="preserve">б) добавя се изречение трето: „Срещу решението на районния съд може да се подаде касационна жалба пред съответния административен съд по реда на </w:t>
      </w:r>
      <w:proofErr w:type="spellStart"/>
      <w:r w:rsidR="00912757" w:rsidRPr="0093533D">
        <w:rPr>
          <w:sz w:val="24"/>
          <w:szCs w:val="24"/>
          <w:shd w:val="clear" w:color="auto" w:fill="FEFEFE"/>
        </w:rPr>
        <w:t>Административнопроцесуалния</w:t>
      </w:r>
      <w:proofErr w:type="spellEnd"/>
      <w:r w:rsidR="00912757" w:rsidRPr="0093533D">
        <w:rPr>
          <w:sz w:val="24"/>
          <w:szCs w:val="24"/>
          <w:shd w:val="clear" w:color="auto" w:fill="FEFEFE"/>
        </w:rPr>
        <w:t xml:space="preserve"> кодекс, която се разглежда от съда в състав от трима съдии”.</w:t>
      </w:r>
    </w:p>
    <w:p w:rsidR="00912757" w:rsidRPr="0093533D" w:rsidRDefault="00912757" w:rsidP="00912757">
      <w:pPr>
        <w:ind w:firstLine="708"/>
        <w:jc w:val="both"/>
        <w:rPr>
          <w:sz w:val="24"/>
          <w:szCs w:val="24"/>
          <w:shd w:val="clear" w:color="auto" w:fill="FEFEFE"/>
        </w:rPr>
      </w:pPr>
      <w:r w:rsidRPr="0093533D">
        <w:rPr>
          <w:b/>
          <w:sz w:val="24"/>
          <w:szCs w:val="24"/>
          <w:shd w:val="clear" w:color="auto" w:fill="FEFEFE"/>
        </w:rPr>
        <w:t>5.</w:t>
      </w:r>
      <w:r w:rsidRPr="0093533D">
        <w:rPr>
          <w:sz w:val="24"/>
          <w:szCs w:val="24"/>
          <w:shd w:val="clear" w:color="auto" w:fill="FEFEFE"/>
        </w:rPr>
        <w:t xml:space="preserve"> В ал. 7:</w:t>
      </w:r>
    </w:p>
    <w:p w:rsidR="00912757" w:rsidRPr="0093533D" w:rsidRDefault="00716BD6" w:rsidP="00912757">
      <w:pPr>
        <w:ind w:firstLine="708"/>
        <w:jc w:val="both"/>
        <w:rPr>
          <w:sz w:val="24"/>
          <w:szCs w:val="24"/>
          <w:shd w:val="clear" w:color="auto" w:fill="FEFEFE"/>
        </w:rPr>
      </w:pPr>
      <w:r>
        <w:rPr>
          <w:sz w:val="24"/>
          <w:szCs w:val="24"/>
          <w:shd w:val="clear" w:color="auto" w:fill="FEFEFE"/>
        </w:rPr>
        <w:t xml:space="preserve"> </w:t>
      </w:r>
      <w:r w:rsidR="00912757" w:rsidRPr="0093533D">
        <w:rPr>
          <w:sz w:val="24"/>
          <w:szCs w:val="24"/>
          <w:shd w:val="clear" w:color="auto" w:fill="FEFEFE"/>
        </w:rPr>
        <w:t xml:space="preserve">а) изречение първо се заличава и </w:t>
      </w:r>
      <w:r w:rsidR="00A00342">
        <w:rPr>
          <w:sz w:val="24"/>
          <w:szCs w:val="24"/>
          <w:shd w:val="clear" w:color="auto" w:fill="FEFEFE"/>
        </w:rPr>
        <w:t>създава се ново изречение първо:</w:t>
      </w:r>
    </w:p>
    <w:p w:rsidR="001346C3" w:rsidRPr="00A00342" w:rsidRDefault="00912757" w:rsidP="00A00342">
      <w:pPr>
        <w:ind w:firstLine="708"/>
        <w:jc w:val="both"/>
        <w:rPr>
          <w:sz w:val="24"/>
          <w:szCs w:val="24"/>
          <w:shd w:val="clear" w:color="auto" w:fill="FEFEFE"/>
        </w:rPr>
      </w:pPr>
      <w:r w:rsidRPr="0093533D">
        <w:rPr>
          <w:sz w:val="24"/>
          <w:szCs w:val="24"/>
          <w:highlight w:val="white"/>
          <w:shd w:val="clear" w:color="auto" w:fill="FEFEFE"/>
        </w:rPr>
        <w:t>„</w:t>
      </w:r>
      <w:r w:rsidRPr="0093533D">
        <w:rPr>
          <w:sz w:val="24"/>
          <w:szCs w:val="24"/>
          <w:shd w:val="clear" w:color="auto" w:fill="FEFEFE"/>
        </w:rPr>
        <w:t>Ползвател на земеделски земи, на който със заповедта по ал. 4 са определени земите по ал. 3, т. 2, внася по банкова сметка</w:t>
      </w:r>
      <w:r>
        <w:rPr>
          <w:sz w:val="24"/>
          <w:szCs w:val="24"/>
          <w:shd w:val="clear" w:color="auto" w:fill="FEFEFE"/>
        </w:rPr>
        <w:t xml:space="preserve"> </w:t>
      </w:r>
      <w:r w:rsidRPr="0093533D">
        <w:rPr>
          <w:sz w:val="24"/>
          <w:szCs w:val="24"/>
          <w:shd w:val="clear" w:color="auto" w:fill="FEFEFE"/>
        </w:rPr>
        <w:t>в съответната областна дирекция "Земеделие” сума в размер на средното год</w:t>
      </w:r>
      <w:r w:rsidR="00A00342">
        <w:rPr>
          <w:sz w:val="24"/>
          <w:szCs w:val="24"/>
          <w:shd w:val="clear" w:color="auto" w:fill="FEFEFE"/>
        </w:rPr>
        <w:t xml:space="preserve">ишно </w:t>
      </w:r>
      <w:proofErr w:type="spellStart"/>
      <w:r w:rsidR="00A00342">
        <w:rPr>
          <w:sz w:val="24"/>
          <w:szCs w:val="24"/>
          <w:shd w:val="clear" w:color="auto" w:fill="FEFEFE"/>
        </w:rPr>
        <w:t>рентно</w:t>
      </w:r>
      <w:proofErr w:type="spellEnd"/>
      <w:r w:rsidR="00A00342">
        <w:rPr>
          <w:sz w:val="24"/>
          <w:szCs w:val="24"/>
          <w:shd w:val="clear" w:color="auto" w:fill="FEFEFE"/>
        </w:rPr>
        <w:t xml:space="preserve"> плащане за землището;</w:t>
      </w:r>
    </w:p>
    <w:p w:rsidR="00912757" w:rsidRPr="001346C3" w:rsidRDefault="00912757" w:rsidP="00912757">
      <w:pPr>
        <w:ind w:firstLine="708"/>
        <w:jc w:val="both"/>
        <w:rPr>
          <w:sz w:val="24"/>
          <w:szCs w:val="24"/>
          <w:shd w:val="clear" w:color="auto" w:fill="FEFEFE"/>
        </w:rPr>
      </w:pPr>
      <w:r w:rsidRPr="001346C3">
        <w:rPr>
          <w:sz w:val="24"/>
          <w:szCs w:val="24"/>
          <w:shd w:val="clear" w:color="auto" w:fill="FEFEFE"/>
        </w:rPr>
        <w:t xml:space="preserve">б) в изречение второ думата „общината” се заменя с „областната </w:t>
      </w:r>
      <w:r w:rsidR="00B85932" w:rsidRPr="001346C3">
        <w:rPr>
          <w:sz w:val="24"/>
          <w:szCs w:val="24"/>
          <w:shd w:val="clear" w:color="auto" w:fill="FEFEFE"/>
        </w:rPr>
        <w:t>дирекция "Земеделие”,  а думите</w:t>
      </w:r>
      <w:r w:rsidR="00E53968">
        <w:rPr>
          <w:sz w:val="24"/>
          <w:szCs w:val="24"/>
          <w:shd w:val="clear" w:color="auto" w:fill="FEFEFE"/>
        </w:rPr>
        <w:t xml:space="preserve"> „в </w:t>
      </w:r>
      <w:proofErr w:type="spellStart"/>
      <w:r w:rsidR="00E53968">
        <w:rPr>
          <w:sz w:val="24"/>
          <w:szCs w:val="24"/>
          <w:shd w:val="clear" w:color="auto" w:fill="FEFEFE"/>
        </w:rPr>
        <w:t>триг</w:t>
      </w:r>
      <w:r w:rsidRPr="001346C3">
        <w:rPr>
          <w:sz w:val="24"/>
          <w:szCs w:val="24"/>
          <w:shd w:val="clear" w:color="auto" w:fill="FEFEFE"/>
        </w:rPr>
        <w:t>дишен</w:t>
      </w:r>
      <w:proofErr w:type="spellEnd"/>
      <w:r w:rsidRPr="001346C3">
        <w:rPr>
          <w:sz w:val="24"/>
          <w:szCs w:val="24"/>
          <w:shd w:val="clear" w:color="auto" w:fill="FEFEFE"/>
        </w:rPr>
        <w:t xml:space="preserve"> срок” се заличават;</w:t>
      </w:r>
    </w:p>
    <w:p w:rsidR="00912757" w:rsidRPr="0093533D" w:rsidRDefault="00716BD6" w:rsidP="00A00342">
      <w:pPr>
        <w:ind w:firstLine="708"/>
        <w:jc w:val="both"/>
        <w:rPr>
          <w:sz w:val="24"/>
          <w:szCs w:val="24"/>
          <w:shd w:val="clear" w:color="auto" w:fill="FEFEFE"/>
        </w:rPr>
      </w:pPr>
      <w:r w:rsidRPr="001346C3">
        <w:rPr>
          <w:sz w:val="24"/>
          <w:szCs w:val="24"/>
          <w:shd w:val="clear" w:color="auto" w:fill="FEFEFE"/>
        </w:rPr>
        <w:t xml:space="preserve"> </w:t>
      </w:r>
      <w:r w:rsidR="00912757" w:rsidRPr="001346C3">
        <w:rPr>
          <w:sz w:val="24"/>
          <w:szCs w:val="24"/>
          <w:shd w:val="clear" w:color="auto" w:fill="FEFEFE"/>
        </w:rPr>
        <w:t xml:space="preserve">в) </w:t>
      </w:r>
      <w:proofErr w:type="spellStart"/>
      <w:r w:rsidR="00912757" w:rsidRPr="001346C3">
        <w:rPr>
          <w:sz w:val="24"/>
          <w:szCs w:val="24"/>
          <w:shd w:val="clear" w:color="auto" w:fill="FEFEFE"/>
        </w:rPr>
        <w:t>в</w:t>
      </w:r>
      <w:proofErr w:type="spellEnd"/>
      <w:r w:rsidR="00912757" w:rsidRPr="001346C3">
        <w:rPr>
          <w:sz w:val="24"/>
          <w:szCs w:val="24"/>
          <w:shd w:val="clear" w:color="auto" w:fill="FEFEFE"/>
        </w:rPr>
        <w:t xml:space="preserve"> изречение трето накрая се добавя „по искане на директора на областната дирекция „Земеделие”, отправено до кмета на общината.”</w:t>
      </w:r>
      <w:r w:rsidR="00912757" w:rsidRPr="0093533D">
        <w:rPr>
          <w:sz w:val="24"/>
          <w:szCs w:val="24"/>
          <w:shd w:val="clear" w:color="auto" w:fill="FEFEFE"/>
        </w:rPr>
        <w:t xml:space="preserve"> </w:t>
      </w:r>
    </w:p>
    <w:p w:rsidR="00912757" w:rsidRPr="0093533D" w:rsidRDefault="00912757" w:rsidP="00912757">
      <w:pPr>
        <w:ind w:firstLine="708"/>
        <w:jc w:val="both"/>
        <w:rPr>
          <w:sz w:val="24"/>
          <w:szCs w:val="24"/>
          <w:shd w:val="clear" w:color="auto" w:fill="FEFEFE"/>
        </w:rPr>
      </w:pPr>
      <w:r w:rsidRPr="0093533D">
        <w:rPr>
          <w:b/>
          <w:sz w:val="24"/>
          <w:szCs w:val="24"/>
          <w:shd w:val="clear" w:color="auto" w:fill="FEFEFE"/>
        </w:rPr>
        <w:t>6.</w:t>
      </w:r>
      <w:r w:rsidRPr="0093533D">
        <w:rPr>
          <w:sz w:val="24"/>
          <w:szCs w:val="24"/>
          <w:shd w:val="clear" w:color="auto" w:fill="FEFEFE"/>
        </w:rPr>
        <w:t xml:space="preserve"> Алинея 8 се отменя.</w:t>
      </w:r>
    </w:p>
    <w:p w:rsidR="00912757" w:rsidRPr="0093533D" w:rsidRDefault="00912757" w:rsidP="00912757">
      <w:pPr>
        <w:ind w:firstLine="708"/>
        <w:jc w:val="both"/>
        <w:rPr>
          <w:sz w:val="24"/>
          <w:szCs w:val="24"/>
          <w:shd w:val="clear" w:color="auto" w:fill="FEFEFE"/>
        </w:rPr>
      </w:pPr>
      <w:r w:rsidRPr="0093533D">
        <w:rPr>
          <w:b/>
          <w:sz w:val="24"/>
          <w:szCs w:val="24"/>
          <w:shd w:val="clear" w:color="auto" w:fill="FEFEFE"/>
        </w:rPr>
        <w:t>7.</w:t>
      </w:r>
      <w:r w:rsidR="00D12227">
        <w:rPr>
          <w:sz w:val="24"/>
          <w:szCs w:val="24"/>
          <w:shd w:val="clear" w:color="auto" w:fill="FEFEFE"/>
        </w:rPr>
        <w:t xml:space="preserve"> Алинея 1</w:t>
      </w:r>
      <w:r w:rsidR="001346C3">
        <w:rPr>
          <w:sz w:val="24"/>
          <w:szCs w:val="24"/>
          <w:shd w:val="clear" w:color="auto" w:fill="FEFEFE"/>
        </w:rPr>
        <w:t>2 се отменя.</w:t>
      </w:r>
    </w:p>
    <w:p w:rsidR="001346C3" w:rsidRDefault="00912757" w:rsidP="001346C3">
      <w:pPr>
        <w:jc w:val="both"/>
        <w:rPr>
          <w:sz w:val="24"/>
          <w:szCs w:val="24"/>
          <w:shd w:val="clear" w:color="auto" w:fill="FEFEFE"/>
        </w:rPr>
      </w:pPr>
      <w:r>
        <w:rPr>
          <w:sz w:val="24"/>
          <w:szCs w:val="24"/>
          <w:shd w:val="clear" w:color="auto" w:fill="FEFEFE"/>
        </w:rPr>
        <w:t xml:space="preserve">    </w:t>
      </w:r>
      <w:r w:rsidRPr="0093533D">
        <w:rPr>
          <w:sz w:val="24"/>
          <w:szCs w:val="24"/>
          <w:shd w:val="clear" w:color="auto" w:fill="FEFEFE"/>
        </w:rPr>
        <w:t xml:space="preserve">  </w:t>
      </w:r>
      <w:r w:rsidRPr="0093533D">
        <w:rPr>
          <w:b/>
          <w:sz w:val="24"/>
          <w:szCs w:val="24"/>
          <w:shd w:val="clear" w:color="auto" w:fill="FEFEFE"/>
        </w:rPr>
        <w:t>8.</w:t>
      </w:r>
      <w:r w:rsidRPr="0093533D">
        <w:rPr>
          <w:sz w:val="24"/>
          <w:szCs w:val="24"/>
          <w:shd w:val="clear" w:color="auto" w:fill="FEFEFE"/>
        </w:rPr>
        <w:t xml:space="preserve"> Алинея 13 се отменя.</w:t>
      </w:r>
    </w:p>
    <w:p w:rsidR="001346C3" w:rsidRPr="00A00342" w:rsidRDefault="001346C3" w:rsidP="001346C3">
      <w:pPr>
        <w:ind w:firstLine="720"/>
        <w:jc w:val="both"/>
        <w:rPr>
          <w:i/>
          <w:color w:val="FF0000"/>
          <w:sz w:val="24"/>
          <w:szCs w:val="24"/>
        </w:rPr>
      </w:pPr>
      <w:r w:rsidRPr="00A00342">
        <w:rPr>
          <w:i/>
          <w:color w:val="FF0000"/>
          <w:sz w:val="24"/>
          <w:szCs w:val="24"/>
          <w:shd w:val="clear" w:color="auto" w:fill="FEFEFE"/>
        </w:rPr>
        <w:t xml:space="preserve">По повод предложението за отпадане на чл. 37в, ал. 12 и 13 „ (12) </w:t>
      </w:r>
      <w:r w:rsidRPr="00A00342">
        <w:rPr>
          <w:i/>
          <w:color w:val="FF0000"/>
          <w:sz w:val="24"/>
          <w:szCs w:val="24"/>
        </w:rPr>
        <w:t xml:space="preserve">Когато в срока по ал. 1 и 4 директорът на областната дирекция "Земеделие" не издаде заповедта, всяко заинтересовано лице може да поиска издаването й от министъра на земеделието и храните. (13) Министърът на земеделието и храните или оправомощено от него лице издава заповедите </w:t>
      </w:r>
      <w:r w:rsidRPr="00A00342">
        <w:rPr>
          <w:i/>
          <w:color w:val="FF0000"/>
          <w:sz w:val="24"/>
          <w:szCs w:val="24"/>
        </w:rPr>
        <w:lastRenderedPageBreak/>
        <w:t>по ал. 1 или ал. 4 в едномесечен срок от поискването им по реда на ал. 12.“</w:t>
      </w:r>
    </w:p>
    <w:p w:rsidR="001346C3" w:rsidRPr="00A00342" w:rsidRDefault="001346C3" w:rsidP="001346C3">
      <w:pPr>
        <w:ind w:firstLine="720"/>
        <w:jc w:val="both"/>
        <w:rPr>
          <w:i/>
          <w:color w:val="FF0000"/>
          <w:sz w:val="24"/>
          <w:szCs w:val="24"/>
        </w:rPr>
      </w:pPr>
      <w:r w:rsidRPr="00A00342">
        <w:rPr>
          <w:i/>
          <w:color w:val="FF0000"/>
          <w:sz w:val="24"/>
          <w:szCs w:val="24"/>
        </w:rPr>
        <w:t xml:space="preserve">Изцяло се противопоставяме на предложението за отпадане на тези текстове. Тази действаща разпоредба представлява силен инструмент за навременно, защитаващо интересите на всички ползватели издаване на заповед за разпределение на масиви със съдействието на МЗХ. Отпадането на този текст би довело до възможности за безнаказано и умишлено забавяне на довършване на ежегодните процедури по </w:t>
      </w:r>
      <w:proofErr w:type="spellStart"/>
      <w:r w:rsidRPr="00A00342">
        <w:rPr>
          <w:i/>
          <w:color w:val="FF0000"/>
          <w:sz w:val="24"/>
          <w:szCs w:val="24"/>
        </w:rPr>
        <w:t>комасиране</w:t>
      </w:r>
      <w:proofErr w:type="spellEnd"/>
      <w:r w:rsidRPr="00A00342">
        <w:rPr>
          <w:i/>
          <w:color w:val="FF0000"/>
          <w:sz w:val="24"/>
          <w:szCs w:val="24"/>
        </w:rPr>
        <w:t xml:space="preserve"> на земята, което води след себе си заплаха от големи загуби за земеделските стопани. От друга страна</w:t>
      </w:r>
      <w:r w:rsidRPr="00A00342">
        <w:rPr>
          <w:i/>
          <w:color w:val="FF0000"/>
          <w:sz w:val="24"/>
          <w:szCs w:val="24"/>
          <w:shd w:val="clear" w:color="auto" w:fill="FEFEFE"/>
        </w:rPr>
        <w:t xml:space="preserve"> как и кой ще контролира/санкционира </w:t>
      </w:r>
      <w:r w:rsidRPr="00A00342">
        <w:rPr>
          <w:i/>
          <w:color w:val="FF0000"/>
          <w:sz w:val="24"/>
          <w:szCs w:val="24"/>
        </w:rPr>
        <w:t>директорът на областната дирекция "Земеделие", ако не спази законовото си задължение и не издаде заповедта?</w:t>
      </w:r>
    </w:p>
    <w:p w:rsidR="005A140B" w:rsidRDefault="005A140B" w:rsidP="001346C3">
      <w:pPr>
        <w:ind w:firstLine="720"/>
        <w:jc w:val="both"/>
        <w:rPr>
          <w:b/>
          <w:i/>
          <w:color w:val="FF0000"/>
          <w:sz w:val="24"/>
          <w:szCs w:val="24"/>
        </w:rPr>
      </w:pPr>
    </w:p>
    <w:p w:rsidR="001346C3" w:rsidRPr="00A00342" w:rsidRDefault="001346C3" w:rsidP="001346C3">
      <w:pPr>
        <w:ind w:firstLine="720"/>
        <w:jc w:val="both"/>
        <w:rPr>
          <w:b/>
          <w:color w:val="FF0000"/>
          <w:sz w:val="24"/>
          <w:szCs w:val="24"/>
          <w:shd w:val="clear" w:color="auto" w:fill="FEFEFE"/>
        </w:rPr>
      </w:pPr>
      <w:r w:rsidRPr="00A00342">
        <w:rPr>
          <w:b/>
          <w:i/>
          <w:color w:val="FF0000"/>
          <w:sz w:val="24"/>
          <w:szCs w:val="24"/>
        </w:rPr>
        <w:t xml:space="preserve">Предлагаме </w:t>
      </w:r>
      <w:r w:rsidRPr="00A00342">
        <w:rPr>
          <w:b/>
          <w:i/>
          <w:color w:val="FF0000"/>
          <w:sz w:val="24"/>
          <w:szCs w:val="24"/>
          <w:shd w:val="clear" w:color="auto" w:fill="FEFEFE"/>
        </w:rPr>
        <w:t>чл. 37в, ал. 12 и 13 да останат в предишния си вид</w:t>
      </w:r>
      <w:r w:rsidRPr="00A00342">
        <w:rPr>
          <w:b/>
          <w:i/>
          <w:color w:val="FF0000"/>
          <w:sz w:val="24"/>
          <w:szCs w:val="24"/>
        </w:rPr>
        <w:t xml:space="preserve"> </w:t>
      </w:r>
      <w:r w:rsidRPr="00A00342">
        <w:rPr>
          <w:b/>
          <w:i/>
          <w:color w:val="FF0000"/>
        </w:rPr>
        <w:t xml:space="preserve">  </w:t>
      </w:r>
    </w:p>
    <w:p w:rsidR="001346C3" w:rsidRPr="001346C3" w:rsidRDefault="001346C3" w:rsidP="00912757">
      <w:pPr>
        <w:jc w:val="both"/>
        <w:rPr>
          <w:sz w:val="24"/>
          <w:szCs w:val="24"/>
          <w:shd w:val="clear" w:color="auto" w:fill="FEFEFE"/>
        </w:rPr>
      </w:pPr>
    </w:p>
    <w:p w:rsidR="00912757" w:rsidRPr="00912757" w:rsidRDefault="00912757" w:rsidP="00912757">
      <w:pPr>
        <w:ind w:firstLine="708"/>
        <w:jc w:val="both"/>
        <w:rPr>
          <w:sz w:val="24"/>
          <w:szCs w:val="24"/>
          <w:shd w:val="clear" w:color="auto" w:fill="FEFEFE"/>
        </w:rPr>
      </w:pPr>
      <w:r w:rsidRPr="0093533D">
        <w:rPr>
          <w:b/>
          <w:sz w:val="24"/>
          <w:szCs w:val="24"/>
          <w:shd w:val="clear" w:color="auto" w:fill="FEFEFE"/>
        </w:rPr>
        <w:t>9.</w:t>
      </w:r>
      <w:r w:rsidRPr="0093533D">
        <w:rPr>
          <w:sz w:val="24"/>
          <w:szCs w:val="24"/>
          <w:shd w:val="clear" w:color="auto" w:fill="FEFEFE"/>
        </w:rPr>
        <w:t xml:space="preserve"> Създава</w:t>
      </w:r>
      <w:r w:rsidR="00B85932">
        <w:rPr>
          <w:sz w:val="24"/>
          <w:szCs w:val="24"/>
          <w:shd w:val="clear" w:color="auto" w:fill="FEFEFE"/>
        </w:rPr>
        <w:t>т</w:t>
      </w:r>
      <w:r w:rsidRPr="0093533D">
        <w:rPr>
          <w:sz w:val="24"/>
          <w:szCs w:val="24"/>
          <w:shd w:val="clear" w:color="auto" w:fill="FEFEFE"/>
        </w:rPr>
        <w:t xml:space="preserve"> се нов</w:t>
      </w:r>
      <w:r w:rsidR="00B85932">
        <w:rPr>
          <w:sz w:val="24"/>
          <w:szCs w:val="24"/>
          <w:shd w:val="clear" w:color="auto" w:fill="FEFEFE"/>
        </w:rPr>
        <w:t>и</w:t>
      </w:r>
      <w:r w:rsidRPr="0093533D">
        <w:rPr>
          <w:sz w:val="24"/>
          <w:szCs w:val="24"/>
          <w:shd w:val="clear" w:color="auto" w:fill="FEFEFE"/>
        </w:rPr>
        <w:t xml:space="preserve"> ал. 15</w:t>
      </w:r>
      <w:r>
        <w:rPr>
          <w:sz w:val="24"/>
          <w:szCs w:val="24"/>
          <w:shd w:val="clear" w:color="auto" w:fill="FEFEFE"/>
        </w:rPr>
        <w:t xml:space="preserve"> и 16</w:t>
      </w:r>
      <w:r w:rsidRPr="0093533D">
        <w:rPr>
          <w:sz w:val="24"/>
          <w:szCs w:val="24"/>
          <w:shd w:val="clear" w:color="auto" w:fill="FEFEFE"/>
        </w:rPr>
        <w:t>:</w:t>
      </w:r>
    </w:p>
    <w:p w:rsidR="001346C3" w:rsidRPr="005A140B" w:rsidRDefault="00912757" w:rsidP="005A140B">
      <w:pPr>
        <w:ind w:firstLine="708"/>
        <w:jc w:val="both"/>
        <w:rPr>
          <w:sz w:val="24"/>
          <w:szCs w:val="24"/>
          <w:shd w:val="clear" w:color="auto" w:fill="FEFEFE"/>
        </w:rPr>
      </w:pPr>
      <w:r w:rsidRPr="001346C3">
        <w:rPr>
          <w:sz w:val="24"/>
          <w:szCs w:val="24"/>
          <w:shd w:val="clear" w:color="auto" w:fill="FEFEFE"/>
        </w:rPr>
        <w:t>„(15) Проектираните в плана за земеразделяне полски пътищата, попадащи в масивите за ползване, могат да бъдат предоставени на ползватели на съответните масиви по тяхно искане със заповед на кмета на общината, издадена след решение на общинския съвет. Договорът се сключва за съответната стопанска година, след заплащане на определената с решението на общинския съвет цена. Ползвателят на когото са предоставени полските пътища, осигурява достъп до имотите, декларирани и заявени за ползване в реални граници през следващата стопанска година</w:t>
      </w:r>
      <w:r w:rsidR="001346C3">
        <w:rPr>
          <w:sz w:val="24"/>
          <w:szCs w:val="24"/>
          <w:shd w:val="clear" w:color="auto" w:fill="FEFEFE"/>
        </w:rPr>
        <w:t>.</w:t>
      </w:r>
    </w:p>
    <w:p w:rsidR="00912757" w:rsidRDefault="00912757" w:rsidP="00912757">
      <w:pPr>
        <w:ind w:firstLine="708"/>
        <w:jc w:val="both"/>
        <w:rPr>
          <w:sz w:val="24"/>
          <w:szCs w:val="24"/>
        </w:rPr>
      </w:pPr>
      <w:r w:rsidRPr="001346C3">
        <w:rPr>
          <w:bCs/>
          <w:sz w:val="24"/>
          <w:szCs w:val="24"/>
        </w:rPr>
        <w:t>(16) Когато в едномесечен срок от издаване на заповедта по чл. 37в, ал. 4, общинският съвет не взел решение по реда на ал. 15,</w:t>
      </w:r>
      <w:r w:rsidRPr="001346C3">
        <w:rPr>
          <w:sz w:val="24"/>
          <w:szCs w:val="24"/>
          <w:shd w:val="clear" w:color="auto" w:fill="FEFEFE"/>
        </w:rPr>
        <w:t xml:space="preserve"> кметът на общината издава заповед, в която определя имотите и тяхната цена в размер на </w:t>
      </w:r>
      <w:r w:rsidRPr="001346C3">
        <w:rPr>
          <w:sz w:val="24"/>
          <w:szCs w:val="24"/>
        </w:rPr>
        <w:t xml:space="preserve">средното годишно </w:t>
      </w:r>
      <w:proofErr w:type="spellStart"/>
      <w:r w:rsidRPr="001346C3">
        <w:rPr>
          <w:sz w:val="24"/>
          <w:szCs w:val="24"/>
        </w:rPr>
        <w:t>рентно</w:t>
      </w:r>
      <w:proofErr w:type="spellEnd"/>
      <w:r w:rsidRPr="001346C3">
        <w:rPr>
          <w:sz w:val="24"/>
          <w:szCs w:val="24"/>
        </w:rPr>
        <w:t xml:space="preserve"> плащане за землището. Въз основа на заповедта, </w:t>
      </w:r>
      <w:r w:rsidRPr="001346C3">
        <w:rPr>
          <w:sz w:val="24"/>
          <w:szCs w:val="24"/>
          <w:shd w:val="clear" w:color="auto" w:fill="FEFEFE"/>
        </w:rPr>
        <w:t xml:space="preserve">ползвателите </w:t>
      </w:r>
      <w:r w:rsidRPr="001346C3">
        <w:rPr>
          <w:sz w:val="24"/>
          <w:szCs w:val="24"/>
        </w:rPr>
        <w:t>внасят сумата по банкова</w:t>
      </w:r>
      <w:r w:rsidRPr="001346C3">
        <w:rPr>
          <w:sz w:val="24"/>
          <w:szCs w:val="24"/>
          <w:u w:val="single"/>
        </w:rPr>
        <w:t xml:space="preserve"> </w:t>
      </w:r>
      <w:r w:rsidRPr="001346C3">
        <w:rPr>
          <w:sz w:val="24"/>
          <w:szCs w:val="24"/>
        </w:rPr>
        <w:t>сметка  на общината в едномесечен срок от издаване на заповедта.</w:t>
      </w:r>
      <w:r w:rsidRPr="001346C3">
        <w:rPr>
          <w:sz w:val="24"/>
          <w:szCs w:val="24"/>
          <w:shd w:val="clear" w:color="auto" w:fill="FEFEFE"/>
        </w:rPr>
        <w:t>”</w:t>
      </w:r>
      <w:r w:rsidRPr="00912757">
        <w:rPr>
          <w:sz w:val="24"/>
          <w:szCs w:val="24"/>
        </w:rPr>
        <w:t xml:space="preserve"> </w:t>
      </w:r>
    </w:p>
    <w:p w:rsidR="005A140B" w:rsidRPr="005A140B" w:rsidRDefault="005A140B" w:rsidP="005A140B">
      <w:pPr>
        <w:ind w:firstLine="708"/>
        <w:jc w:val="both"/>
        <w:rPr>
          <w:i/>
          <w:color w:val="FF0000"/>
          <w:sz w:val="24"/>
          <w:szCs w:val="24"/>
        </w:rPr>
      </w:pPr>
      <w:r w:rsidRPr="005A140B">
        <w:rPr>
          <w:i/>
          <w:color w:val="FF0000"/>
          <w:sz w:val="24"/>
          <w:szCs w:val="24"/>
        </w:rPr>
        <w:t xml:space="preserve">Настояваме да се предоставят обосновани и логични аргументи, тъй като в публикуваните мотиви на законопроекта не се споменава нищо по предложенията от т.9. Настоящите текстове не предвиждат ясен ред за прилагане на разпоредбата- нещо повече- прилагането е в пряка зависимост от волята/интересите на община, кмет, общински съвет. </w:t>
      </w:r>
    </w:p>
    <w:p w:rsidR="005A140B" w:rsidRPr="005A140B" w:rsidRDefault="005A140B" w:rsidP="005A140B">
      <w:pPr>
        <w:ind w:firstLine="708"/>
        <w:jc w:val="both"/>
        <w:rPr>
          <w:i/>
          <w:color w:val="FF0000"/>
          <w:sz w:val="24"/>
          <w:szCs w:val="24"/>
        </w:rPr>
      </w:pPr>
      <w:r w:rsidRPr="005A140B">
        <w:rPr>
          <w:i/>
          <w:color w:val="FF0000"/>
          <w:sz w:val="24"/>
          <w:szCs w:val="24"/>
        </w:rPr>
        <w:t xml:space="preserve">Изключително притеснителни са ред въпроси: как ще бъде синхронизирана нормативната база с и между всички 265 общини; как ще се разрешават спорове между общината и земеделците; чрез какъв механизъм ще се разпределят полските пътища особено в случаи, когато касаят няколко фермера едновременно; чия е отговорността при измерването и разпределянето им; липсва ясен принцип за определяне цената от общинския съвет. </w:t>
      </w:r>
    </w:p>
    <w:p w:rsidR="005A140B" w:rsidRDefault="005A140B" w:rsidP="005A140B">
      <w:pPr>
        <w:ind w:firstLine="708"/>
        <w:jc w:val="both"/>
        <w:rPr>
          <w:i/>
          <w:color w:val="FF0000"/>
          <w:sz w:val="24"/>
          <w:szCs w:val="24"/>
          <w:shd w:val="clear" w:color="auto" w:fill="FEFEFE"/>
        </w:rPr>
      </w:pPr>
      <w:r w:rsidRPr="005A140B">
        <w:rPr>
          <w:i/>
          <w:color w:val="FF0000"/>
          <w:sz w:val="24"/>
          <w:szCs w:val="24"/>
        </w:rPr>
        <w:t>И още, не се посочва еднозначно и категорично, че се касае за полските пътища</w:t>
      </w:r>
      <w:r>
        <w:rPr>
          <w:i/>
          <w:color w:val="FF0000"/>
          <w:sz w:val="24"/>
          <w:szCs w:val="24"/>
        </w:rPr>
        <w:t>,</w:t>
      </w:r>
      <w:r w:rsidRPr="005A140B">
        <w:rPr>
          <w:i/>
          <w:color w:val="FF0000"/>
          <w:sz w:val="24"/>
          <w:szCs w:val="24"/>
        </w:rPr>
        <w:t xml:space="preserve"> </w:t>
      </w:r>
      <w:r w:rsidRPr="005A140B">
        <w:rPr>
          <w:i/>
          <w:color w:val="FF0000"/>
          <w:sz w:val="24"/>
          <w:szCs w:val="24"/>
          <w:shd w:val="clear" w:color="auto" w:fill="FEFEFE"/>
        </w:rPr>
        <w:t>попадащи в съответните масиви за ползване на конкретния земеделски стопанин и след разпределяне на масивит</w:t>
      </w:r>
      <w:r>
        <w:rPr>
          <w:i/>
          <w:color w:val="FF0000"/>
          <w:sz w:val="24"/>
          <w:szCs w:val="24"/>
          <w:shd w:val="clear" w:color="auto" w:fill="FEFEFE"/>
        </w:rPr>
        <w:t xml:space="preserve">е. Това </w:t>
      </w:r>
      <w:r w:rsidRPr="005A140B">
        <w:rPr>
          <w:i/>
          <w:color w:val="FF0000"/>
          <w:sz w:val="24"/>
          <w:szCs w:val="24"/>
        </w:rPr>
        <w:t xml:space="preserve">ни дава основание да мислим, че подобна нерегламентира и неясна среда ще благоприятства развитието на </w:t>
      </w:r>
      <w:r w:rsidRPr="005A140B">
        <w:rPr>
          <w:i/>
          <w:color w:val="FF0000"/>
          <w:sz w:val="24"/>
          <w:szCs w:val="24"/>
          <w:shd w:val="clear" w:color="auto" w:fill="FEFEFE"/>
        </w:rPr>
        <w:t>недобронамерени практики, в които може да се окаже, че даден субект упражнява земеделие в мащаб съответстващ на общата и/или част от площта на полските пътища в землището.</w:t>
      </w:r>
    </w:p>
    <w:p w:rsidR="009A0952" w:rsidRPr="005A140B" w:rsidRDefault="009A0952" w:rsidP="005A140B">
      <w:pPr>
        <w:ind w:firstLine="708"/>
        <w:jc w:val="both"/>
        <w:rPr>
          <w:i/>
          <w:color w:val="FF0000"/>
          <w:sz w:val="24"/>
          <w:szCs w:val="24"/>
          <w:shd w:val="clear" w:color="auto" w:fill="FEFEFE"/>
        </w:rPr>
      </w:pPr>
    </w:p>
    <w:p w:rsidR="005A140B" w:rsidRPr="005A140B" w:rsidRDefault="005A140B" w:rsidP="005A140B">
      <w:pPr>
        <w:ind w:firstLine="708"/>
        <w:jc w:val="both"/>
        <w:rPr>
          <w:b/>
          <w:i/>
          <w:color w:val="FF0000"/>
          <w:sz w:val="24"/>
          <w:szCs w:val="24"/>
        </w:rPr>
      </w:pPr>
      <w:r w:rsidRPr="005A140B">
        <w:rPr>
          <w:b/>
          <w:i/>
          <w:color w:val="FF0000"/>
          <w:sz w:val="24"/>
          <w:szCs w:val="24"/>
        </w:rPr>
        <w:t>Приканваме предложените ал. 15 и 16 да бъдат сериозно преразгледани както от правна страна, така и от страна на техническото им изпълнение и начин на администриране и т.</w:t>
      </w:r>
      <w:r w:rsidR="0034495E">
        <w:rPr>
          <w:b/>
          <w:i/>
          <w:color w:val="FF0000"/>
          <w:sz w:val="24"/>
          <w:szCs w:val="24"/>
        </w:rPr>
        <w:t xml:space="preserve"> </w:t>
      </w:r>
      <w:r w:rsidRPr="005A140B">
        <w:rPr>
          <w:b/>
          <w:i/>
          <w:color w:val="FF0000"/>
          <w:sz w:val="24"/>
          <w:szCs w:val="24"/>
        </w:rPr>
        <w:t>9 да бъде оттеглена</w:t>
      </w:r>
      <w:r w:rsidR="009A0952">
        <w:rPr>
          <w:b/>
          <w:i/>
          <w:color w:val="FF0000"/>
          <w:sz w:val="24"/>
          <w:szCs w:val="24"/>
        </w:rPr>
        <w:t xml:space="preserve"> при предстоящото обсъждане на 20 януари 2015г</w:t>
      </w:r>
      <w:r w:rsidRPr="005A140B">
        <w:rPr>
          <w:b/>
          <w:i/>
          <w:color w:val="FF0000"/>
          <w:sz w:val="24"/>
          <w:szCs w:val="24"/>
        </w:rPr>
        <w:t xml:space="preserve">. </w:t>
      </w:r>
    </w:p>
    <w:p w:rsidR="00912757" w:rsidRPr="0093533D" w:rsidRDefault="00912757" w:rsidP="005A140B">
      <w:pPr>
        <w:jc w:val="both"/>
        <w:rPr>
          <w:bCs/>
          <w:color w:val="000000"/>
          <w:sz w:val="24"/>
          <w:szCs w:val="24"/>
        </w:rPr>
      </w:pPr>
    </w:p>
    <w:p w:rsidR="00912757" w:rsidRPr="001346C3" w:rsidRDefault="00912757" w:rsidP="00912757">
      <w:pPr>
        <w:ind w:firstLine="708"/>
        <w:jc w:val="both"/>
        <w:rPr>
          <w:sz w:val="24"/>
          <w:szCs w:val="24"/>
          <w:shd w:val="clear" w:color="auto" w:fill="FEFEFE"/>
        </w:rPr>
      </w:pPr>
      <w:r w:rsidRPr="0093533D">
        <w:rPr>
          <w:b/>
          <w:sz w:val="24"/>
          <w:szCs w:val="24"/>
          <w:shd w:val="clear" w:color="auto" w:fill="FEFEFE"/>
        </w:rPr>
        <w:t>§ 3</w:t>
      </w:r>
      <w:r w:rsidRPr="0093533D">
        <w:rPr>
          <w:sz w:val="24"/>
          <w:szCs w:val="24"/>
          <w:shd w:val="clear" w:color="auto" w:fill="FEFEFE"/>
        </w:rPr>
        <w:t>. В чл. 37е се правят следните изменения и допълнения:</w:t>
      </w:r>
    </w:p>
    <w:p w:rsidR="00912757" w:rsidRPr="00011209" w:rsidRDefault="00912757" w:rsidP="00912757">
      <w:pPr>
        <w:widowControl/>
        <w:numPr>
          <w:ilvl w:val="0"/>
          <w:numId w:val="1"/>
        </w:numPr>
        <w:autoSpaceDE/>
        <w:autoSpaceDN/>
        <w:adjustRightInd/>
        <w:jc w:val="both"/>
        <w:rPr>
          <w:sz w:val="24"/>
          <w:szCs w:val="24"/>
        </w:rPr>
      </w:pPr>
      <w:r w:rsidRPr="00011209">
        <w:rPr>
          <w:sz w:val="24"/>
          <w:szCs w:val="24"/>
          <w:shd w:val="clear" w:color="auto" w:fill="FEFEFE"/>
        </w:rPr>
        <w:t>Алинея 1 се изменя така:</w:t>
      </w:r>
    </w:p>
    <w:p w:rsidR="00912757" w:rsidRPr="00011209" w:rsidRDefault="00912757" w:rsidP="00912757">
      <w:pPr>
        <w:ind w:firstLine="850"/>
        <w:jc w:val="both"/>
        <w:rPr>
          <w:sz w:val="24"/>
          <w:szCs w:val="24"/>
          <w:shd w:val="clear" w:color="auto" w:fill="FEFEFE"/>
        </w:rPr>
      </w:pPr>
      <w:r w:rsidRPr="00011209">
        <w:rPr>
          <w:sz w:val="24"/>
          <w:szCs w:val="24"/>
          <w:shd w:val="clear" w:color="auto" w:fill="FEFEFE"/>
        </w:rPr>
        <w:t xml:space="preserve">„(1) Влезлият в сила план за земеразделяне и одобрената карта на съществуващите или </w:t>
      </w:r>
      <w:r w:rsidRPr="00011209">
        <w:rPr>
          <w:sz w:val="24"/>
          <w:szCs w:val="24"/>
          <w:shd w:val="clear" w:color="auto" w:fill="FEFEFE"/>
        </w:rPr>
        <w:lastRenderedPageBreak/>
        <w:t>възстановими на терена стари реални граници на земеделски земи, както и картата на възстановената собственост могат да бъдат изменени за създаване на уедрени поземлени имоти със заповед на министъра на земеделието и храните. Заповедта се издава въз основа на писмено споразумение на собствениците на земеделски земи и одобрен план за уедряване.”</w:t>
      </w:r>
    </w:p>
    <w:p w:rsidR="00912757" w:rsidRPr="00011209" w:rsidRDefault="00912757" w:rsidP="00912757">
      <w:pPr>
        <w:widowControl/>
        <w:numPr>
          <w:ilvl w:val="0"/>
          <w:numId w:val="1"/>
        </w:numPr>
        <w:autoSpaceDE/>
        <w:autoSpaceDN/>
        <w:adjustRightInd/>
        <w:jc w:val="both"/>
        <w:rPr>
          <w:sz w:val="24"/>
          <w:szCs w:val="24"/>
        </w:rPr>
      </w:pPr>
      <w:r w:rsidRPr="00011209">
        <w:rPr>
          <w:sz w:val="24"/>
          <w:szCs w:val="24"/>
          <w:shd w:val="clear" w:color="auto" w:fill="FEFEFE"/>
        </w:rPr>
        <w:t>Алинея 2 се изменя така:</w:t>
      </w:r>
    </w:p>
    <w:p w:rsidR="00912757" w:rsidRPr="001346C3" w:rsidRDefault="00912757" w:rsidP="00912757">
      <w:pPr>
        <w:ind w:firstLine="850"/>
        <w:jc w:val="both"/>
        <w:rPr>
          <w:sz w:val="24"/>
          <w:szCs w:val="24"/>
          <w:shd w:val="clear" w:color="auto" w:fill="FEFEFE"/>
        </w:rPr>
      </w:pPr>
      <w:r w:rsidRPr="00011209">
        <w:rPr>
          <w:sz w:val="24"/>
          <w:szCs w:val="24"/>
          <w:shd w:val="clear" w:color="auto" w:fill="FEFEFE"/>
        </w:rPr>
        <w:t xml:space="preserve">„(2) Когато в плана за уедряване са включени земеделски земи - държавна или общинска собственост, споразумението по ал. 1 се подписва от министъра на земеделието и храните, съответно от кмета на общината или от </w:t>
      </w:r>
      <w:proofErr w:type="spellStart"/>
      <w:r w:rsidRPr="00011209">
        <w:rPr>
          <w:sz w:val="24"/>
          <w:szCs w:val="24"/>
          <w:shd w:val="clear" w:color="auto" w:fill="FEFEFE"/>
        </w:rPr>
        <w:t>оправомощени</w:t>
      </w:r>
      <w:proofErr w:type="spellEnd"/>
      <w:r w:rsidRPr="00011209">
        <w:rPr>
          <w:sz w:val="24"/>
          <w:szCs w:val="24"/>
          <w:shd w:val="clear" w:color="auto" w:fill="FEFEFE"/>
        </w:rPr>
        <w:t xml:space="preserve"> от тях лица.” </w:t>
      </w:r>
    </w:p>
    <w:p w:rsidR="00A00342" w:rsidRDefault="00A00342" w:rsidP="00A00342">
      <w:pPr>
        <w:numPr>
          <w:ilvl w:val="0"/>
          <w:numId w:val="1"/>
        </w:numPr>
        <w:jc w:val="both"/>
        <w:rPr>
          <w:sz w:val="24"/>
          <w:szCs w:val="24"/>
          <w:shd w:val="clear" w:color="auto" w:fill="FEFEFE"/>
        </w:rPr>
      </w:pPr>
      <w:r>
        <w:rPr>
          <w:sz w:val="24"/>
          <w:szCs w:val="24"/>
          <w:shd w:val="clear" w:color="auto" w:fill="FEFEFE"/>
        </w:rPr>
        <w:t>Алинея 3 се отменя</w:t>
      </w:r>
    </w:p>
    <w:p w:rsidR="005379D8" w:rsidRDefault="00A00342" w:rsidP="005A140B">
      <w:pPr>
        <w:ind w:firstLine="720"/>
        <w:jc w:val="both"/>
        <w:rPr>
          <w:i/>
          <w:color w:val="FF0000"/>
          <w:sz w:val="24"/>
          <w:szCs w:val="24"/>
        </w:rPr>
      </w:pPr>
      <w:r w:rsidRPr="00A00342">
        <w:rPr>
          <w:i/>
          <w:color w:val="FF0000"/>
          <w:sz w:val="24"/>
          <w:szCs w:val="24"/>
        </w:rPr>
        <w:t xml:space="preserve"> </w:t>
      </w:r>
      <w:r w:rsidR="005379D8" w:rsidRPr="005379D8">
        <w:rPr>
          <w:i/>
          <w:color w:val="FF0000"/>
          <w:sz w:val="24"/>
          <w:szCs w:val="24"/>
        </w:rPr>
        <w:t xml:space="preserve">Изискването на действащата разпоредба </w:t>
      </w:r>
      <w:r w:rsidRPr="005379D8">
        <w:rPr>
          <w:i/>
          <w:color w:val="FF0000"/>
          <w:sz w:val="24"/>
          <w:szCs w:val="24"/>
        </w:rPr>
        <w:t>„Споразумението за създаване на уедрени поземлени имоти подлежи на впис</w:t>
      </w:r>
      <w:r w:rsidR="005379D8" w:rsidRPr="005379D8">
        <w:rPr>
          <w:i/>
          <w:color w:val="FF0000"/>
          <w:sz w:val="24"/>
          <w:szCs w:val="24"/>
        </w:rPr>
        <w:t>ване в службата по вписванията.“ косвено изисква нотариална заверка на подписите на участниците в него (съгласно чл. 3, ал.1 от Правилника за вписване), с което компетентно лице ( в случая нотариус) гарантира легитимността на участниците и на упълномощените лица, както и тяхното съгласие</w:t>
      </w:r>
      <w:r w:rsidR="005379D8">
        <w:rPr>
          <w:i/>
          <w:color w:val="FF0000"/>
          <w:sz w:val="24"/>
          <w:szCs w:val="24"/>
        </w:rPr>
        <w:t xml:space="preserve">. АЗПБ не подкрепя предложението за отмяна на ал. 3, тъй като считаме, че ще създаде правна несигурност, която ще бъде предпоставка недобросъвестни лица да се възползват от липсата на уредба срещу злоупотреби, при това със собственост- с отпадане на задължението за вписване отпада и задължението за нотариална заверка на подписите/самото споразумение, т.е. вече няма гарант, задължен да удостовери самоличността на участниците, качеството и самоличността на упълномощените лица и самото съгласие на участниците. </w:t>
      </w:r>
    </w:p>
    <w:p w:rsidR="009A0952" w:rsidRDefault="009A0952" w:rsidP="005A140B">
      <w:pPr>
        <w:ind w:firstLine="720"/>
        <w:jc w:val="both"/>
        <w:rPr>
          <w:b/>
          <w:i/>
          <w:color w:val="FF0000"/>
          <w:sz w:val="24"/>
          <w:szCs w:val="24"/>
        </w:rPr>
      </w:pPr>
    </w:p>
    <w:p w:rsidR="009A0952" w:rsidRDefault="005379D8" w:rsidP="005A140B">
      <w:pPr>
        <w:ind w:firstLine="720"/>
        <w:jc w:val="both"/>
        <w:rPr>
          <w:b/>
          <w:i/>
          <w:color w:val="FF0000"/>
          <w:sz w:val="24"/>
          <w:szCs w:val="24"/>
        </w:rPr>
      </w:pPr>
      <w:r w:rsidRPr="005379D8">
        <w:rPr>
          <w:b/>
          <w:i/>
          <w:color w:val="FF0000"/>
          <w:sz w:val="24"/>
          <w:szCs w:val="24"/>
        </w:rPr>
        <w:t>Предлагаме ал. 3 д</w:t>
      </w:r>
      <w:r>
        <w:rPr>
          <w:b/>
          <w:i/>
          <w:color w:val="FF0000"/>
          <w:sz w:val="24"/>
          <w:szCs w:val="24"/>
        </w:rPr>
        <w:t xml:space="preserve">а се запази в действащия си вид, с което да се гарантира правната сигурност на процедурата. </w:t>
      </w:r>
    </w:p>
    <w:p w:rsidR="00912757" w:rsidRPr="005379D8" w:rsidRDefault="005379D8" w:rsidP="005A140B">
      <w:pPr>
        <w:ind w:firstLine="720"/>
        <w:jc w:val="both"/>
        <w:rPr>
          <w:b/>
          <w:i/>
          <w:color w:val="FF0000"/>
          <w:sz w:val="24"/>
          <w:szCs w:val="24"/>
        </w:rPr>
      </w:pPr>
      <w:r w:rsidRPr="005379D8">
        <w:rPr>
          <w:b/>
          <w:i/>
          <w:color w:val="FF0000"/>
          <w:sz w:val="24"/>
          <w:szCs w:val="24"/>
        </w:rPr>
        <w:t xml:space="preserve">  </w:t>
      </w:r>
    </w:p>
    <w:p w:rsidR="00912757" w:rsidRPr="00011209" w:rsidRDefault="00912757" w:rsidP="00912757">
      <w:pPr>
        <w:ind w:firstLine="708"/>
        <w:jc w:val="both"/>
        <w:rPr>
          <w:sz w:val="24"/>
          <w:szCs w:val="24"/>
          <w:shd w:val="clear" w:color="auto" w:fill="FEFEFE"/>
        </w:rPr>
      </w:pPr>
      <w:r w:rsidRPr="00011209">
        <w:rPr>
          <w:b/>
          <w:sz w:val="24"/>
          <w:szCs w:val="24"/>
          <w:shd w:val="clear" w:color="auto" w:fill="FEFEFE"/>
        </w:rPr>
        <w:t>4.</w:t>
      </w:r>
      <w:r w:rsidRPr="00011209">
        <w:rPr>
          <w:sz w:val="24"/>
          <w:szCs w:val="24"/>
          <w:shd w:val="clear" w:color="auto" w:fill="FEFEFE"/>
        </w:rPr>
        <w:t xml:space="preserve"> Алинея 4 се изменя така:</w:t>
      </w:r>
    </w:p>
    <w:p w:rsidR="00912757" w:rsidRPr="00011209" w:rsidRDefault="00716BD6" w:rsidP="00716BD6">
      <w:pPr>
        <w:ind w:firstLine="720"/>
        <w:jc w:val="both"/>
        <w:textAlignment w:val="center"/>
        <w:rPr>
          <w:sz w:val="24"/>
          <w:szCs w:val="24"/>
        </w:rPr>
      </w:pPr>
      <w:r>
        <w:rPr>
          <w:sz w:val="24"/>
          <w:szCs w:val="24"/>
        </w:rPr>
        <w:t xml:space="preserve"> </w:t>
      </w:r>
      <w:r w:rsidR="00912757" w:rsidRPr="00011209">
        <w:rPr>
          <w:sz w:val="24"/>
          <w:szCs w:val="24"/>
        </w:rPr>
        <w:t>а)</w:t>
      </w:r>
      <w:r w:rsidR="00912757" w:rsidRPr="00011209">
        <w:rPr>
          <w:sz w:val="24"/>
          <w:szCs w:val="24"/>
          <w:shd w:val="clear" w:color="auto" w:fill="FEFEFE"/>
        </w:rPr>
        <w:t xml:space="preserve"> в изречение първо думите „проект за изменение на плановете и картите и вписаното споразумение” се заличат и</w:t>
      </w:r>
      <w:r w:rsidR="00B85932">
        <w:rPr>
          <w:sz w:val="24"/>
          <w:szCs w:val="24"/>
          <w:shd w:val="clear" w:color="auto" w:fill="FEFEFE"/>
        </w:rPr>
        <w:t xml:space="preserve"> се добавя</w:t>
      </w:r>
      <w:r w:rsidR="00912757" w:rsidRPr="00011209">
        <w:rPr>
          <w:sz w:val="24"/>
          <w:szCs w:val="24"/>
          <w:shd w:val="clear" w:color="auto" w:fill="FEFEFE"/>
        </w:rPr>
        <w:t xml:space="preserve"> „план за уедряване”;</w:t>
      </w:r>
    </w:p>
    <w:p w:rsidR="00912757" w:rsidRPr="00011209" w:rsidRDefault="00716BD6" w:rsidP="00912757">
      <w:pPr>
        <w:ind w:firstLine="708"/>
        <w:jc w:val="both"/>
        <w:textAlignment w:val="center"/>
        <w:rPr>
          <w:sz w:val="24"/>
          <w:szCs w:val="24"/>
          <w:shd w:val="clear" w:color="auto" w:fill="FEFEFE"/>
        </w:rPr>
      </w:pPr>
      <w:r>
        <w:rPr>
          <w:sz w:val="24"/>
          <w:szCs w:val="24"/>
        </w:rPr>
        <w:t xml:space="preserve"> </w:t>
      </w:r>
      <w:r w:rsidR="00912757" w:rsidRPr="00011209">
        <w:rPr>
          <w:sz w:val="24"/>
          <w:szCs w:val="24"/>
        </w:rPr>
        <w:t xml:space="preserve">б) </w:t>
      </w:r>
      <w:r w:rsidR="00912757" w:rsidRPr="00011209">
        <w:rPr>
          <w:sz w:val="24"/>
          <w:szCs w:val="24"/>
          <w:shd w:val="clear" w:color="auto" w:fill="FEFEFE"/>
        </w:rPr>
        <w:t>изречение трето и четвърто се заличават и се създава ново изречение трето:</w:t>
      </w:r>
    </w:p>
    <w:p w:rsidR="00912757" w:rsidRPr="00011209" w:rsidRDefault="00912757" w:rsidP="00912757">
      <w:pPr>
        <w:ind w:firstLine="708"/>
        <w:jc w:val="both"/>
        <w:textAlignment w:val="center"/>
        <w:rPr>
          <w:sz w:val="24"/>
          <w:szCs w:val="24"/>
          <w:shd w:val="clear" w:color="auto" w:fill="FEFEFE"/>
        </w:rPr>
      </w:pPr>
      <w:r w:rsidRPr="00011209">
        <w:rPr>
          <w:sz w:val="24"/>
          <w:szCs w:val="24"/>
          <w:shd w:val="clear" w:color="auto" w:fill="FEFEFE"/>
        </w:rPr>
        <w:t xml:space="preserve"> „Решението се връчва по реда на Гражданския процесуален кодекс и не подлежи на обжалване.”;</w:t>
      </w:r>
    </w:p>
    <w:p w:rsidR="00912757" w:rsidRPr="001346C3" w:rsidRDefault="00716BD6" w:rsidP="00912757">
      <w:pPr>
        <w:ind w:firstLine="708"/>
        <w:jc w:val="both"/>
        <w:textAlignment w:val="center"/>
        <w:rPr>
          <w:sz w:val="24"/>
          <w:szCs w:val="24"/>
          <w:shd w:val="clear" w:color="auto" w:fill="FEFEFE"/>
        </w:rPr>
      </w:pPr>
      <w:r>
        <w:rPr>
          <w:sz w:val="24"/>
          <w:szCs w:val="24"/>
          <w:shd w:val="clear" w:color="auto" w:fill="FEFEFE"/>
        </w:rPr>
        <w:t xml:space="preserve"> </w:t>
      </w:r>
      <w:r w:rsidR="00912757" w:rsidRPr="00011209">
        <w:rPr>
          <w:sz w:val="24"/>
          <w:szCs w:val="24"/>
          <w:shd w:val="clear" w:color="auto" w:fill="FEFEFE"/>
        </w:rPr>
        <w:t xml:space="preserve">в) </w:t>
      </w:r>
      <w:proofErr w:type="spellStart"/>
      <w:r w:rsidR="00912757" w:rsidRPr="00011209">
        <w:rPr>
          <w:sz w:val="24"/>
          <w:szCs w:val="24"/>
          <w:shd w:val="clear" w:color="auto" w:fill="FEFEFE"/>
        </w:rPr>
        <w:t>в</w:t>
      </w:r>
      <w:proofErr w:type="spellEnd"/>
      <w:r w:rsidR="00912757" w:rsidRPr="00011209">
        <w:rPr>
          <w:sz w:val="24"/>
          <w:szCs w:val="24"/>
          <w:shd w:val="clear" w:color="auto" w:fill="FEFEFE"/>
        </w:rPr>
        <w:t xml:space="preserve"> изречение пето думата „датата” се заличава и се добавят думите „влизане в сила”.</w:t>
      </w:r>
      <w:r w:rsidR="00912757" w:rsidRPr="00011209">
        <w:rPr>
          <w:b/>
          <w:sz w:val="24"/>
          <w:szCs w:val="24"/>
          <w:shd w:val="clear" w:color="auto" w:fill="FEFEFE"/>
        </w:rPr>
        <w:t xml:space="preserve"> </w:t>
      </w:r>
    </w:p>
    <w:p w:rsidR="00912757" w:rsidRPr="00011209" w:rsidRDefault="00912757" w:rsidP="00912757">
      <w:pPr>
        <w:ind w:firstLine="708"/>
        <w:jc w:val="both"/>
        <w:rPr>
          <w:sz w:val="24"/>
          <w:szCs w:val="24"/>
          <w:shd w:val="clear" w:color="auto" w:fill="FEFEFE"/>
        </w:rPr>
      </w:pPr>
      <w:r w:rsidRPr="00011209">
        <w:rPr>
          <w:sz w:val="24"/>
          <w:szCs w:val="24"/>
          <w:shd w:val="clear" w:color="auto" w:fill="FEFEFE"/>
        </w:rPr>
        <w:t xml:space="preserve"> </w:t>
      </w:r>
      <w:r w:rsidRPr="00011209">
        <w:rPr>
          <w:b/>
          <w:sz w:val="24"/>
          <w:szCs w:val="24"/>
          <w:shd w:val="clear" w:color="auto" w:fill="FEFEFE"/>
        </w:rPr>
        <w:t>5.</w:t>
      </w:r>
      <w:r w:rsidRPr="00011209">
        <w:rPr>
          <w:sz w:val="24"/>
          <w:szCs w:val="24"/>
          <w:shd w:val="clear" w:color="auto" w:fill="FEFEFE"/>
        </w:rPr>
        <w:t xml:space="preserve">  Алинея 5 се изменя така:</w:t>
      </w:r>
    </w:p>
    <w:p w:rsidR="00912757" w:rsidRPr="001346C3" w:rsidRDefault="00912757" w:rsidP="00912757">
      <w:pPr>
        <w:ind w:firstLine="708"/>
        <w:jc w:val="both"/>
        <w:textAlignment w:val="center"/>
        <w:rPr>
          <w:sz w:val="24"/>
          <w:szCs w:val="24"/>
        </w:rPr>
      </w:pPr>
      <w:r w:rsidRPr="00011209">
        <w:rPr>
          <w:sz w:val="24"/>
          <w:szCs w:val="24"/>
        </w:rPr>
        <w:t>„(5) В плана за уедряване не се включват имоти, върху които е наложена ипотека, възбрана, обременени са с други вещни тежести, предмет са на висящ съдебен спор за правото на собственост, или ограничени вещни права, за които се извършва делба, или са предмет на процедура по отчуждаване.”</w:t>
      </w:r>
    </w:p>
    <w:p w:rsidR="00912757" w:rsidRPr="00011209" w:rsidRDefault="00912757" w:rsidP="00912757">
      <w:pPr>
        <w:ind w:firstLine="708"/>
        <w:jc w:val="both"/>
        <w:textAlignment w:val="center"/>
        <w:rPr>
          <w:sz w:val="24"/>
          <w:szCs w:val="24"/>
        </w:rPr>
      </w:pPr>
      <w:r w:rsidRPr="00011209">
        <w:rPr>
          <w:b/>
          <w:sz w:val="24"/>
          <w:szCs w:val="24"/>
        </w:rPr>
        <w:t>6.</w:t>
      </w:r>
      <w:r w:rsidRPr="00011209">
        <w:rPr>
          <w:sz w:val="24"/>
          <w:szCs w:val="24"/>
        </w:rPr>
        <w:t xml:space="preserve"> Създават се нови ал. 6 и 7: </w:t>
      </w:r>
    </w:p>
    <w:p w:rsidR="00912757" w:rsidRPr="00011209" w:rsidRDefault="00912757" w:rsidP="00912757">
      <w:pPr>
        <w:ind w:firstLine="708"/>
        <w:jc w:val="both"/>
        <w:rPr>
          <w:sz w:val="24"/>
          <w:szCs w:val="24"/>
          <w:shd w:val="clear" w:color="auto" w:fill="FEFEFE"/>
        </w:rPr>
      </w:pPr>
      <w:r w:rsidRPr="00011209">
        <w:rPr>
          <w:sz w:val="24"/>
          <w:szCs w:val="24"/>
          <w:shd w:val="clear" w:color="auto" w:fill="FEFEFE"/>
        </w:rPr>
        <w:t xml:space="preserve">„(6) </w:t>
      </w:r>
      <w:r w:rsidRPr="00011209">
        <w:rPr>
          <w:sz w:val="24"/>
          <w:szCs w:val="24"/>
        </w:rPr>
        <w:t>Имоти с наложени ограничения на ползването, включително произтичащи от разположението им в защитени или нарушени територии и зони, се включват в плана за уедряване със съгласието на собствениците.</w:t>
      </w:r>
    </w:p>
    <w:p w:rsidR="00912757" w:rsidRDefault="00912757" w:rsidP="00912757">
      <w:pPr>
        <w:ind w:firstLine="708"/>
        <w:jc w:val="both"/>
        <w:rPr>
          <w:sz w:val="24"/>
          <w:szCs w:val="24"/>
        </w:rPr>
      </w:pPr>
      <w:r w:rsidRPr="00D12227">
        <w:rPr>
          <w:sz w:val="24"/>
          <w:szCs w:val="24"/>
        </w:rPr>
        <w:t>(7) Договорите за наем или за аренда за имоти, включени в плана за уедряване, се прекратяват с влизане в сила на решението за уедрените имоти след изтичане на съответната стопанска година.”</w:t>
      </w:r>
    </w:p>
    <w:p w:rsidR="0036749E" w:rsidRDefault="00A00342" w:rsidP="00C57617">
      <w:pPr>
        <w:ind w:firstLine="708"/>
        <w:jc w:val="both"/>
        <w:rPr>
          <w:i/>
          <w:color w:val="FF0000"/>
          <w:sz w:val="24"/>
          <w:szCs w:val="24"/>
        </w:rPr>
      </w:pPr>
      <w:r w:rsidRPr="007D6DB1">
        <w:rPr>
          <w:i/>
          <w:color w:val="FF0000"/>
          <w:sz w:val="24"/>
          <w:szCs w:val="24"/>
        </w:rPr>
        <w:t xml:space="preserve">Предложението в ал. 7 защитава интересът на участващите в уедряването на имотите, </w:t>
      </w:r>
      <w:r w:rsidR="0036749E" w:rsidRPr="007D6DB1">
        <w:rPr>
          <w:i/>
          <w:color w:val="FF0000"/>
          <w:sz w:val="24"/>
          <w:szCs w:val="24"/>
        </w:rPr>
        <w:t xml:space="preserve">докато правата </w:t>
      </w:r>
      <w:r w:rsidRPr="007D6DB1">
        <w:rPr>
          <w:i/>
          <w:color w:val="FF0000"/>
          <w:sz w:val="24"/>
          <w:szCs w:val="24"/>
        </w:rPr>
        <w:t>на п</w:t>
      </w:r>
      <w:r w:rsidR="0036749E" w:rsidRPr="007D6DB1">
        <w:rPr>
          <w:i/>
          <w:color w:val="FF0000"/>
          <w:sz w:val="24"/>
          <w:szCs w:val="24"/>
        </w:rPr>
        <w:t>олзвателите с арендни договори, произтичащи от Закона за арендата в земеделието</w:t>
      </w:r>
      <w:r w:rsidR="00C57617" w:rsidRPr="007D6DB1">
        <w:rPr>
          <w:i/>
          <w:color w:val="FF0000"/>
          <w:sz w:val="24"/>
          <w:szCs w:val="24"/>
        </w:rPr>
        <w:t xml:space="preserve"> (ЗАЗ) </w:t>
      </w:r>
      <w:r w:rsidR="0036749E" w:rsidRPr="007D6DB1">
        <w:rPr>
          <w:i/>
          <w:color w:val="FF0000"/>
          <w:sz w:val="24"/>
          <w:szCs w:val="24"/>
        </w:rPr>
        <w:t>са нарушени.</w:t>
      </w:r>
      <w:r w:rsidRPr="007D6DB1">
        <w:rPr>
          <w:i/>
          <w:color w:val="FF0000"/>
          <w:sz w:val="24"/>
          <w:szCs w:val="24"/>
        </w:rPr>
        <w:t xml:space="preserve"> </w:t>
      </w:r>
      <w:r w:rsidR="0036749E" w:rsidRPr="007D6DB1">
        <w:rPr>
          <w:i/>
          <w:color w:val="FF0000"/>
          <w:sz w:val="24"/>
          <w:szCs w:val="24"/>
        </w:rPr>
        <w:t xml:space="preserve">Предложението е в противоречие с нормите в Закона за арендата, в частност глава 6 „Прекратяване на договора“. Всички хипотези на прекратяване на даден </w:t>
      </w:r>
      <w:proofErr w:type="spellStart"/>
      <w:r w:rsidR="0036749E" w:rsidRPr="007D6DB1">
        <w:rPr>
          <w:i/>
          <w:color w:val="FF0000"/>
          <w:sz w:val="24"/>
          <w:szCs w:val="24"/>
        </w:rPr>
        <w:t>аренден</w:t>
      </w:r>
      <w:proofErr w:type="spellEnd"/>
      <w:r w:rsidR="0036749E" w:rsidRPr="007D6DB1">
        <w:rPr>
          <w:i/>
          <w:color w:val="FF0000"/>
          <w:sz w:val="24"/>
          <w:szCs w:val="24"/>
        </w:rPr>
        <w:t xml:space="preserve"> договор с</w:t>
      </w:r>
      <w:r w:rsidR="0063010B" w:rsidRPr="007D6DB1">
        <w:rPr>
          <w:i/>
          <w:color w:val="FF0000"/>
          <w:sz w:val="24"/>
          <w:szCs w:val="24"/>
        </w:rPr>
        <w:t>а уредени именно там</w:t>
      </w:r>
      <w:r w:rsidR="0036749E" w:rsidRPr="007D6DB1">
        <w:rPr>
          <w:i/>
          <w:color w:val="FF0000"/>
          <w:sz w:val="24"/>
          <w:szCs w:val="24"/>
        </w:rPr>
        <w:t xml:space="preserve"> (к</w:t>
      </w:r>
      <w:r w:rsidR="00C57617" w:rsidRPr="007D6DB1">
        <w:rPr>
          <w:i/>
          <w:color w:val="FF0000"/>
          <w:sz w:val="24"/>
          <w:szCs w:val="24"/>
        </w:rPr>
        <w:t xml:space="preserve">онкретно „чл.27“). В случая липсва каквато и </w:t>
      </w:r>
      <w:r w:rsidR="00C57617" w:rsidRPr="007D6DB1">
        <w:rPr>
          <w:i/>
          <w:color w:val="FF0000"/>
          <w:sz w:val="24"/>
          <w:szCs w:val="24"/>
        </w:rPr>
        <w:lastRenderedPageBreak/>
        <w:t xml:space="preserve">да е </w:t>
      </w:r>
      <w:r w:rsidR="0036749E" w:rsidRPr="007D6DB1">
        <w:rPr>
          <w:i/>
          <w:color w:val="FF0000"/>
          <w:sz w:val="24"/>
          <w:szCs w:val="24"/>
        </w:rPr>
        <w:t>норма, която да препраща към друг</w:t>
      </w:r>
      <w:r w:rsidR="00C57617" w:rsidRPr="007D6DB1">
        <w:rPr>
          <w:i/>
          <w:color w:val="FF0000"/>
          <w:sz w:val="24"/>
          <w:szCs w:val="24"/>
        </w:rPr>
        <w:t xml:space="preserve"> закон</w:t>
      </w:r>
      <w:r w:rsidR="0036749E" w:rsidRPr="007D6DB1">
        <w:rPr>
          <w:i/>
          <w:color w:val="FF0000"/>
          <w:sz w:val="24"/>
          <w:szCs w:val="24"/>
        </w:rPr>
        <w:t xml:space="preserve">, в които да се уреждат </w:t>
      </w:r>
      <w:r w:rsidR="001C6300" w:rsidRPr="007D6DB1">
        <w:rPr>
          <w:i/>
          <w:color w:val="FF0000"/>
          <w:sz w:val="24"/>
          <w:szCs w:val="24"/>
        </w:rPr>
        <w:t xml:space="preserve">други </w:t>
      </w:r>
      <w:r w:rsidR="0036749E" w:rsidRPr="007D6DB1">
        <w:rPr>
          <w:i/>
          <w:color w:val="FF0000"/>
          <w:sz w:val="24"/>
          <w:szCs w:val="24"/>
        </w:rPr>
        <w:t>условия за прекратяване на арендни договори. Отделно от това</w:t>
      </w:r>
      <w:r w:rsidR="00C57617" w:rsidRPr="007D6DB1">
        <w:rPr>
          <w:i/>
          <w:color w:val="FF0000"/>
          <w:sz w:val="24"/>
          <w:szCs w:val="24"/>
        </w:rPr>
        <w:t xml:space="preserve">, </w:t>
      </w:r>
      <w:r w:rsidR="001C6300" w:rsidRPr="007D6DB1">
        <w:rPr>
          <w:i/>
          <w:color w:val="FF0000"/>
          <w:sz w:val="24"/>
          <w:szCs w:val="24"/>
        </w:rPr>
        <w:t xml:space="preserve">съгласно </w:t>
      </w:r>
      <w:r w:rsidR="0036749E" w:rsidRPr="007D6DB1">
        <w:rPr>
          <w:i/>
          <w:color w:val="FF0000"/>
          <w:sz w:val="24"/>
          <w:szCs w:val="24"/>
        </w:rPr>
        <w:t>чл. 17, ал2</w:t>
      </w:r>
      <w:r w:rsidR="001C6300" w:rsidRPr="007D6DB1">
        <w:rPr>
          <w:i/>
          <w:color w:val="FF0000"/>
          <w:sz w:val="24"/>
          <w:szCs w:val="24"/>
        </w:rPr>
        <w:t xml:space="preserve"> от ЗАЗ: „</w:t>
      </w:r>
      <w:proofErr w:type="spellStart"/>
      <w:r w:rsidR="00C57617" w:rsidRPr="007D6DB1">
        <w:rPr>
          <w:i/>
          <w:color w:val="FF0000"/>
          <w:sz w:val="24"/>
          <w:szCs w:val="24"/>
        </w:rPr>
        <w:t>п</w:t>
      </w:r>
      <w:r w:rsidR="001C6300" w:rsidRPr="007D6DB1">
        <w:rPr>
          <w:i/>
          <w:color w:val="FF0000"/>
          <w:sz w:val="24"/>
          <w:szCs w:val="24"/>
        </w:rPr>
        <w:t>риобретателят</w:t>
      </w:r>
      <w:proofErr w:type="spellEnd"/>
      <w:r w:rsidR="001C6300" w:rsidRPr="007D6DB1">
        <w:rPr>
          <w:i/>
          <w:color w:val="FF0000"/>
          <w:sz w:val="24"/>
          <w:szCs w:val="24"/>
        </w:rPr>
        <w:t xml:space="preserve"> на арендувания обект на договора замества </w:t>
      </w:r>
      <w:proofErr w:type="spellStart"/>
      <w:r w:rsidR="001C6300" w:rsidRPr="007D6DB1">
        <w:rPr>
          <w:i/>
          <w:color w:val="FF0000"/>
          <w:sz w:val="24"/>
          <w:szCs w:val="24"/>
        </w:rPr>
        <w:t>арендодателя</w:t>
      </w:r>
      <w:proofErr w:type="spellEnd"/>
      <w:r w:rsidR="001C6300" w:rsidRPr="007D6DB1">
        <w:rPr>
          <w:i/>
          <w:color w:val="FF0000"/>
          <w:sz w:val="24"/>
          <w:szCs w:val="24"/>
        </w:rPr>
        <w:t xml:space="preserve"> като страна в договора за аренда, ако същият е бил вписан, дори и обектът на договора още да не е предаден. Ако договорът не е бил вписан, той има сила по отношение на </w:t>
      </w:r>
      <w:proofErr w:type="spellStart"/>
      <w:r w:rsidR="001C6300" w:rsidRPr="007D6DB1">
        <w:rPr>
          <w:i/>
          <w:color w:val="FF0000"/>
          <w:sz w:val="24"/>
          <w:szCs w:val="24"/>
        </w:rPr>
        <w:t>приобретателя</w:t>
      </w:r>
      <w:proofErr w:type="spellEnd"/>
      <w:r w:rsidR="001C6300" w:rsidRPr="007D6DB1">
        <w:rPr>
          <w:i/>
          <w:color w:val="FF0000"/>
          <w:sz w:val="24"/>
          <w:szCs w:val="24"/>
        </w:rPr>
        <w:t xml:space="preserve"> за две стопански години </w:t>
      </w:r>
      <w:r w:rsidR="00C57617" w:rsidRPr="007D6DB1">
        <w:rPr>
          <w:i/>
          <w:color w:val="FF0000"/>
          <w:sz w:val="24"/>
          <w:szCs w:val="24"/>
        </w:rPr>
        <w:t>след годината на придобиването“. И още, с</w:t>
      </w:r>
      <w:r w:rsidR="001C6300" w:rsidRPr="007D6DB1">
        <w:rPr>
          <w:i/>
          <w:color w:val="FF0000"/>
          <w:sz w:val="24"/>
          <w:szCs w:val="24"/>
        </w:rPr>
        <w:t>ъгласно ЗАЗ</w:t>
      </w:r>
      <w:r w:rsidR="00C57617" w:rsidRPr="007D6DB1">
        <w:rPr>
          <w:i/>
          <w:color w:val="FF0000"/>
          <w:sz w:val="24"/>
          <w:szCs w:val="24"/>
        </w:rPr>
        <w:t xml:space="preserve"> „о</w:t>
      </w:r>
      <w:r w:rsidR="001C6300" w:rsidRPr="007D6DB1">
        <w:rPr>
          <w:i/>
          <w:color w:val="FF0000"/>
          <w:sz w:val="24"/>
          <w:szCs w:val="24"/>
        </w:rPr>
        <w:t xml:space="preserve">бект на </w:t>
      </w:r>
      <w:proofErr w:type="spellStart"/>
      <w:r w:rsidR="001C6300" w:rsidRPr="007D6DB1">
        <w:rPr>
          <w:i/>
          <w:color w:val="FF0000"/>
          <w:sz w:val="24"/>
          <w:szCs w:val="24"/>
        </w:rPr>
        <w:t>арендния</w:t>
      </w:r>
      <w:proofErr w:type="spellEnd"/>
      <w:r w:rsidR="001C6300" w:rsidRPr="007D6DB1">
        <w:rPr>
          <w:i/>
          <w:color w:val="FF0000"/>
          <w:sz w:val="24"/>
          <w:szCs w:val="24"/>
        </w:rPr>
        <w:t xml:space="preserve"> договор са земеделската земя и/или недвижимите и движимите </w:t>
      </w:r>
      <w:r w:rsidR="00C57617" w:rsidRPr="007D6DB1">
        <w:rPr>
          <w:i/>
          <w:color w:val="FF0000"/>
          <w:sz w:val="24"/>
          <w:szCs w:val="24"/>
        </w:rPr>
        <w:t xml:space="preserve">вещи за земеделско производство (чл. 1, ал.3“), които „с договора за аренда </w:t>
      </w:r>
      <w:proofErr w:type="spellStart"/>
      <w:r w:rsidR="00C57617" w:rsidRPr="007D6DB1">
        <w:rPr>
          <w:i/>
          <w:color w:val="FF0000"/>
          <w:sz w:val="24"/>
          <w:szCs w:val="24"/>
        </w:rPr>
        <w:t>арендодателят</w:t>
      </w:r>
      <w:proofErr w:type="spellEnd"/>
      <w:r w:rsidR="00C57617" w:rsidRPr="007D6DB1">
        <w:rPr>
          <w:i/>
          <w:color w:val="FF0000"/>
          <w:sz w:val="24"/>
          <w:szCs w:val="24"/>
        </w:rPr>
        <w:t xml:space="preserve"> се задължава да предостави на арендатора за временно ползване обекта на договора“, срещу което арендаторът се задължава „да извърши определено </w:t>
      </w:r>
      <w:proofErr w:type="spellStart"/>
      <w:r w:rsidR="00C57617" w:rsidRPr="007D6DB1">
        <w:rPr>
          <w:i/>
          <w:color w:val="FF0000"/>
          <w:sz w:val="24"/>
          <w:szCs w:val="24"/>
        </w:rPr>
        <w:t>арендно</w:t>
      </w:r>
      <w:proofErr w:type="spellEnd"/>
      <w:r w:rsidR="00C57617" w:rsidRPr="007D6DB1">
        <w:rPr>
          <w:i/>
          <w:color w:val="FF0000"/>
          <w:sz w:val="24"/>
          <w:szCs w:val="24"/>
        </w:rPr>
        <w:t xml:space="preserve"> плащане“.Тъй като при плана за уедряване няма промяна в обекта на договора, а само</w:t>
      </w:r>
      <w:r w:rsidR="0036749E" w:rsidRPr="007D6DB1">
        <w:rPr>
          <w:i/>
          <w:color w:val="FF0000"/>
          <w:sz w:val="24"/>
          <w:szCs w:val="24"/>
        </w:rPr>
        <w:t xml:space="preserve"> п</w:t>
      </w:r>
      <w:r w:rsidR="00C57617" w:rsidRPr="007D6DB1">
        <w:rPr>
          <w:i/>
          <w:color w:val="FF0000"/>
          <w:sz w:val="24"/>
          <w:szCs w:val="24"/>
        </w:rPr>
        <w:t>ромяна на собственост върху земеделската земя, считаме за неоснователно предложението на ал. 7.</w:t>
      </w:r>
    </w:p>
    <w:p w:rsidR="009A0952" w:rsidRPr="007D6DB1" w:rsidRDefault="009A0952" w:rsidP="00C57617">
      <w:pPr>
        <w:ind w:firstLine="708"/>
        <w:jc w:val="both"/>
        <w:rPr>
          <w:i/>
          <w:color w:val="FF0000"/>
          <w:sz w:val="24"/>
          <w:szCs w:val="24"/>
        </w:rPr>
      </w:pPr>
    </w:p>
    <w:p w:rsidR="0036749E" w:rsidRPr="009A0952" w:rsidRDefault="0036749E" w:rsidP="009A0952">
      <w:pPr>
        <w:ind w:firstLine="708"/>
        <w:jc w:val="both"/>
        <w:rPr>
          <w:b/>
          <w:i/>
          <w:color w:val="FF0000"/>
          <w:sz w:val="24"/>
          <w:szCs w:val="24"/>
        </w:rPr>
      </w:pPr>
      <w:r w:rsidRPr="0034495E">
        <w:rPr>
          <w:b/>
          <w:i/>
          <w:color w:val="FF0000"/>
          <w:sz w:val="24"/>
          <w:szCs w:val="24"/>
        </w:rPr>
        <w:t xml:space="preserve">Приканваме </w:t>
      </w:r>
      <w:r w:rsidR="0034495E">
        <w:rPr>
          <w:b/>
          <w:i/>
          <w:color w:val="FF0000"/>
          <w:sz w:val="24"/>
          <w:szCs w:val="24"/>
        </w:rPr>
        <w:t xml:space="preserve">вносителите и </w:t>
      </w:r>
      <w:r w:rsidRPr="0034495E">
        <w:rPr>
          <w:b/>
          <w:i/>
          <w:color w:val="FF0000"/>
          <w:sz w:val="24"/>
          <w:szCs w:val="24"/>
        </w:rPr>
        <w:t>МЗХ да преразгледа</w:t>
      </w:r>
      <w:r w:rsidR="0034495E">
        <w:rPr>
          <w:b/>
          <w:i/>
          <w:color w:val="FF0000"/>
          <w:sz w:val="24"/>
          <w:szCs w:val="24"/>
        </w:rPr>
        <w:t>т</w:t>
      </w:r>
      <w:r w:rsidRPr="0034495E">
        <w:rPr>
          <w:b/>
          <w:i/>
          <w:color w:val="FF0000"/>
          <w:sz w:val="24"/>
          <w:szCs w:val="24"/>
        </w:rPr>
        <w:t xml:space="preserve"> внимателно правните аспекти на това предложение</w:t>
      </w:r>
      <w:r w:rsidR="00C57617" w:rsidRPr="0034495E">
        <w:rPr>
          <w:b/>
          <w:i/>
          <w:color w:val="FF0000"/>
          <w:sz w:val="24"/>
          <w:szCs w:val="24"/>
        </w:rPr>
        <w:t xml:space="preserve"> и предлагаме предложената ал.7 </w:t>
      </w:r>
      <w:r w:rsidR="0034495E" w:rsidRPr="0034495E">
        <w:rPr>
          <w:b/>
          <w:i/>
          <w:color w:val="FF0000"/>
          <w:sz w:val="24"/>
          <w:szCs w:val="24"/>
        </w:rPr>
        <w:t>да бъде оттеглена</w:t>
      </w:r>
      <w:r w:rsidR="009A0952">
        <w:rPr>
          <w:b/>
          <w:i/>
          <w:color w:val="FF0000"/>
          <w:sz w:val="24"/>
          <w:szCs w:val="24"/>
        </w:rPr>
        <w:t xml:space="preserve"> при предстоящото обсъждане</w:t>
      </w:r>
      <w:r w:rsidR="009A0952">
        <w:rPr>
          <w:b/>
          <w:i/>
          <w:color w:val="FF0000"/>
          <w:sz w:val="24"/>
          <w:szCs w:val="24"/>
          <w:lang w:val="en-US"/>
        </w:rPr>
        <w:t xml:space="preserve"> </w:t>
      </w:r>
      <w:r w:rsidR="009A0952">
        <w:rPr>
          <w:b/>
          <w:i/>
          <w:color w:val="FF0000"/>
          <w:sz w:val="24"/>
          <w:szCs w:val="24"/>
        </w:rPr>
        <w:t>на 20 януари 2015г</w:t>
      </w:r>
      <w:r w:rsidR="0034495E" w:rsidRPr="0034495E">
        <w:rPr>
          <w:b/>
          <w:i/>
          <w:color w:val="FF0000"/>
          <w:sz w:val="24"/>
          <w:szCs w:val="24"/>
        </w:rPr>
        <w:t xml:space="preserve">. </w:t>
      </w:r>
    </w:p>
    <w:p w:rsidR="00A00342" w:rsidRPr="009A0952" w:rsidRDefault="00A00342" w:rsidP="00C57617">
      <w:pPr>
        <w:ind w:firstLine="708"/>
        <w:jc w:val="both"/>
        <w:rPr>
          <w:i/>
          <w:color w:val="FF0000"/>
          <w:sz w:val="24"/>
          <w:szCs w:val="24"/>
          <w:lang w:val="en-US"/>
        </w:rPr>
      </w:pPr>
    </w:p>
    <w:p w:rsidR="00912757" w:rsidRPr="00011209" w:rsidRDefault="00912757" w:rsidP="00912757">
      <w:pPr>
        <w:ind w:firstLine="708"/>
        <w:jc w:val="both"/>
        <w:textAlignment w:val="center"/>
        <w:rPr>
          <w:sz w:val="24"/>
          <w:szCs w:val="24"/>
          <w:shd w:val="clear" w:color="auto" w:fill="FEFEFE"/>
        </w:rPr>
      </w:pPr>
      <w:r w:rsidRPr="00011209">
        <w:rPr>
          <w:b/>
          <w:sz w:val="24"/>
          <w:szCs w:val="24"/>
        </w:rPr>
        <w:t>7.</w:t>
      </w:r>
      <w:r w:rsidR="00B85932">
        <w:rPr>
          <w:sz w:val="24"/>
          <w:szCs w:val="24"/>
        </w:rPr>
        <w:t xml:space="preserve"> Досегашната ал. 6 става </w:t>
      </w:r>
      <w:r w:rsidRPr="00011209">
        <w:rPr>
          <w:sz w:val="24"/>
          <w:szCs w:val="24"/>
        </w:rPr>
        <w:t>ал. 8 и се изменя така:</w:t>
      </w:r>
      <w:r w:rsidRPr="00011209">
        <w:rPr>
          <w:sz w:val="24"/>
          <w:szCs w:val="24"/>
          <w:shd w:val="clear" w:color="auto" w:fill="FEFEFE"/>
        </w:rPr>
        <w:t xml:space="preserve"> </w:t>
      </w:r>
    </w:p>
    <w:p w:rsidR="00912757" w:rsidRPr="001346C3" w:rsidRDefault="00912757" w:rsidP="00912757">
      <w:pPr>
        <w:ind w:firstLine="708"/>
        <w:jc w:val="both"/>
        <w:textAlignment w:val="center"/>
        <w:rPr>
          <w:sz w:val="24"/>
          <w:szCs w:val="24"/>
          <w:shd w:val="clear" w:color="auto" w:fill="FEFEFE"/>
        </w:rPr>
      </w:pPr>
      <w:r w:rsidRPr="00011209">
        <w:rPr>
          <w:sz w:val="24"/>
          <w:szCs w:val="24"/>
          <w:shd w:val="clear" w:color="auto" w:fill="FEFEFE"/>
        </w:rPr>
        <w:t>„(8) Разходите за създаване на уедрени поземлени имоти по споразумение на собствениците са за тяхна сметка.”</w:t>
      </w:r>
    </w:p>
    <w:p w:rsidR="00912757" w:rsidRPr="00011209" w:rsidRDefault="00912757" w:rsidP="00912757">
      <w:pPr>
        <w:ind w:firstLine="708"/>
        <w:jc w:val="both"/>
        <w:textAlignment w:val="center"/>
        <w:rPr>
          <w:sz w:val="24"/>
          <w:szCs w:val="24"/>
          <w:shd w:val="clear" w:color="auto" w:fill="FEFEFE"/>
        </w:rPr>
      </w:pPr>
      <w:r w:rsidRPr="00011209">
        <w:rPr>
          <w:b/>
          <w:sz w:val="24"/>
          <w:szCs w:val="24"/>
        </w:rPr>
        <w:t>8.</w:t>
      </w:r>
      <w:r w:rsidR="00B85932">
        <w:rPr>
          <w:sz w:val="24"/>
          <w:szCs w:val="24"/>
        </w:rPr>
        <w:t xml:space="preserve"> Досегашната ал. 7 става</w:t>
      </w:r>
      <w:r w:rsidRPr="00011209">
        <w:rPr>
          <w:sz w:val="24"/>
          <w:szCs w:val="24"/>
        </w:rPr>
        <w:t xml:space="preserve"> ал. 9 и се изменя така:</w:t>
      </w:r>
      <w:r w:rsidRPr="00011209">
        <w:rPr>
          <w:sz w:val="24"/>
          <w:szCs w:val="24"/>
          <w:shd w:val="clear" w:color="auto" w:fill="FEFEFE"/>
        </w:rPr>
        <w:t xml:space="preserve"> </w:t>
      </w:r>
    </w:p>
    <w:p w:rsidR="00912757" w:rsidRPr="001346C3" w:rsidRDefault="00912757" w:rsidP="00912757">
      <w:pPr>
        <w:ind w:firstLine="708"/>
        <w:jc w:val="both"/>
        <w:textAlignment w:val="center"/>
        <w:rPr>
          <w:sz w:val="24"/>
          <w:szCs w:val="24"/>
        </w:rPr>
      </w:pPr>
      <w:r w:rsidRPr="00011209">
        <w:rPr>
          <w:sz w:val="24"/>
          <w:szCs w:val="24"/>
          <w:shd w:val="clear" w:color="auto" w:fill="FEFEFE"/>
        </w:rPr>
        <w:t>„(9) Условията и редът за изготвяне и одобряване на плана за уедряване се определят с правилника за прилагане на закона.”</w:t>
      </w:r>
    </w:p>
    <w:p w:rsidR="00912757" w:rsidRPr="00011209" w:rsidRDefault="00912757" w:rsidP="00912757">
      <w:pPr>
        <w:ind w:firstLine="708"/>
        <w:jc w:val="both"/>
        <w:textAlignment w:val="center"/>
        <w:rPr>
          <w:sz w:val="24"/>
          <w:szCs w:val="24"/>
        </w:rPr>
      </w:pPr>
      <w:r w:rsidRPr="00011209">
        <w:rPr>
          <w:b/>
          <w:sz w:val="24"/>
          <w:szCs w:val="24"/>
        </w:rPr>
        <w:t>9.</w:t>
      </w:r>
      <w:r w:rsidR="00B85932">
        <w:rPr>
          <w:sz w:val="24"/>
          <w:szCs w:val="24"/>
        </w:rPr>
        <w:t xml:space="preserve"> Досегашната ал. 8 става</w:t>
      </w:r>
      <w:r w:rsidRPr="00011209">
        <w:rPr>
          <w:sz w:val="24"/>
          <w:szCs w:val="24"/>
        </w:rPr>
        <w:t xml:space="preserve"> ал. 10 и се изменя така:</w:t>
      </w:r>
      <w:r w:rsidRPr="00011209">
        <w:rPr>
          <w:sz w:val="24"/>
          <w:szCs w:val="24"/>
          <w:shd w:val="clear" w:color="auto" w:fill="FEFEFE"/>
        </w:rPr>
        <w:t xml:space="preserve"> </w:t>
      </w:r>
    </w:p>
    <w:p w:rsidR="00EC2ECA" w:rsidRPr="00D12227" w:rsidRDefault="00912757" w:rsidP="00912757">
      <w:pPr>
        <w:ind w:firstLine="708"/>
        <w:jc w:val="both"/>
        <w:textAlignment w:val="center"/>
        <w:rPr>
          <w:sz w:val="24"/>
          <w:szCs w:val="24"/>
          <w:shd w:val="clear" w:color="auto" w:fill="FEFEFE"/>
        </w:rPr>
      </w:pPr>
      <w:r w:rsidRPr="00D12227">
        <w:rPr>
          <w:sz w:val="24"/>
          <w:szCs w:val="24"/>
        </w:rPr>
        <w:t xml:space="preserve">„(10) </w:t>
      </w:r>
      <w:r w:rsidRPr="00D12227">
        <w:rPr>
          <w:sz w:val="24"/>
          <w:szCs w:val="24"/>
          <w:shd w:val="clear" w:color="auto" w:fill="FEFEFE"/>
        </w:rPr>
        <w:t>Одобреният план за уедряване се отразява служебно в картата на възстановената собственост</w:t>
      </w:r>
      <w:r w:rsidR="00EC2ECA" w:rsidRPr="00D12227">
        <w:rPr>
          <w:sz w:val="24"/>
          <w:szCs w:val="24"/>
          <w:shd w:val="clear" w:color="auto" w:fill="FEFEFE"/>
        </w:rPr>
        <w:t>.</w:t>
      </w:r>
      <w:r w:rsidRPr="00D12227">
        <w:rPr>
          <w:sz w:val="24"/>
          <w:szCs w:val="24"/>
          <w:shd w:val="clear" w:color="auto" w:fill="FEFEFE"/>
        </w:rPr>
        <w:t xml:space="preserve"> </w:t>
      </w:r>
      <w:r w:rsidR="00EC2ECA" w:rsidRPr="00D12227">
        <w:rPr>
          <w:sz w:val="24"/>
          <w:szCs w:val="24"/>
          <w:shd w:val="clear" w:color="auto" w:fill="FEFEFE"/>
        </w:rPr>
        <w:t>За отразяването му и за издаването на скиците за уедрените имоти не се дължат такси.”</w:t>
      </w:r>
    </w:p>
    <w:p w:rsidR="00661832" w:rsidRPr="00D12227" w:rsidRDefault="00661832" w:rsidP="00912757">
      <w:pPr>
        <w:ind w:firstLine="708"/>
        <w:jc w:val="both"/>
        <w:textAlignment w:val="center"/>
        <w:rPr>
          <w:sz w:val="24"/>
          <w:szCs w:val="24"/>
          <w:shd w:val="clear" w:color="auto" w:fill="FEFEFE"/>
        </w:rPr>
      </w:pPr>
      <w:r w:rsidRPr="00D12227">
        <w:rPr>
          <w:b/>
          <w:sz w:val="24"/>
          <w:szCs w:val="24"/>
          <w:shd w:val="clear" w:color="auto" w:fill="FEFEFE"/>
        </w:rPr>
        <w:t>10.</w:t>
      </w:r>
      <w:r w:rsidRPr="00D12227">
        <w:rPr>
          <w:sz w:val="24"/>
          <w:szCs w:val="24"/>
          <w:shd w:val="clear" w:color="auto" w:fill="FEFEFE"/>
        </w:rPr>
        <w:t xml:space="preserve"> </w:t>
      </w:r>
      <w:r w:rsidR="00B85932" w:rsidRPr="00D12227">
        <w:rPr>
          <w:sz w:val="24"/>
          <w:szCs w:val="24"/>
          <w:shd w:val="clear" w:color="auto" w:fill="FEFEFE"/>
        </w:rPr>
        <w:t>С</w:t>
      </w:r>
      <w:r w:rsidRPr="00D12227">
        <w:rPr>
          <w:sz w:val="24"/>
          <w:szCs w:val="24"/>
          <w:shd w:val="clear" w:color="auto" w:fill="FEFEFE"/>
        </w:rPr>
        <w:t xml:space="preserve">ъздава се нова ал. 11: </w:t>
      </w:r>
    </w:p>
    <w:p w:rsidR="00912757" w:rsidRPr="00D12227" w:rsidRDefault="00661832" w:rsidP="00912757">
      <w:pPr>
        <w:ind w:firstLine="708"/>
        <w:jc w:val="both"/>
        <w:textAlignment w:val="center"/>
        <w:rPr>
          <w:sz w:val="24"/>
          <w:szCs w:val="24"/>
        </w:rPr>
      </w:pPr>
      <w:r w:rsidRPr="00D12227">
        <w:rPr>
          <w:sz w:val="24"/>
          <w:szCs w:val="24"/>
          <w:shd w:val="clear" w:color="auto" w:fill="FEFEFE"/>
        </w:rPr>
        <w:t>„</w:t>
      </w:r>
      <w:r w:rsidR="00EC2ECA" w:rsidRPr="00D12227">
        <w:rPr>
          <w:sz w:val="24"/>
          <w:szCs w:val="24"/>
          <w:shd w:val="clear" w:color="auto" w:fill="FEFEFE"/>
        </w:rPr>
        <w:t>(11) За територии с одобрени кадастрална карта и кадастрални регистри, въз основа на одобрения план за уедряване се издават скици – проекти за уедрените имоти. Решението на ОСЗ, придружено от скицата – проект, удостоверява правото на собственост и има силата на нотариален акт. Кадастралната карта и кадастралните регистри се изменят след постъпване на решението по ал. 4. За нанасяне на плана за уедряване в кадастралната карта и за издаване на скиците – проекти, не се дължат такси.</w:t>
      </w:r>
      <w:r w:rsidRPr="00D12227">
        <w:rPr>
          <w:sz w:val="24"/>
          <w:szCs w:val="24"/>
          <w:shd w:val="clear" w:color="auto" w:fill="FEFEFE"/>
        </w:rPr>
        <w:t>”</w:t>
      </w:r>
      <w:r w:rsidR="00EC2ECA" w:rsidRPr="00D12227">
        <w:rPr>
          <w:sz w:val="24"/>
          <w:szCs w:val="24"/>
          <w:shd w:val="clear" w:color="auto" w:fill="FEFEFE"/>
        </w:rPr>
        <w:t xml:space="preserve">  </w:t>
      </w:r>
    </w:p>
    <w:p w:rsidR="00912757" w:rsidRPr="00D12227" w:rsidRDefault="00912757">
      <w:pPr>
        <w:rPr>
          <w:rFonts w:eastAsia="Times New Roman"/>
          <w:sz w:val="24"/>
          <w:szCs w:val="24"/>
          <w:highlight w:val="yellow"/>
          <w:shd w:val="clear" w:color="auto" w:fill="FEFEFE"/>
        </w:rPr>
      </w:pPr>
    </w:p>
    <w:p w:rsidR="00B86414" w:rsidRDefault="00912757" w:rsidP="001633D0">
      <w:pPr>
        <w:ind w:firstLine="568"/>
        <w:jc w:val="both"/>
        <w:rPr>
          <w:color w:val="000000"/>
          <w:sz w:val="24"/>
          <w:szCs w:val="24"/>
        </w:rPr>
      </w:pPr>
      <w:r w:rsidRPr="001633D0">
        <w:rPr>
          <w:rFonts w:eastAsia="Times New Roman"/>
          <w:b/>
          <w:sz w:val="24"/>
          <w:szCs w:val="24"/>
          <w:shd w:val="clear" w:color="auto" w:fill="FEFEFE"/>
        </w:rPr>
        <w:t>§ 4</w:t>
      </w:r>
      <w:r w:rsidRPr="001633D0">
        <w:rPr>
          <w:rFonts w:eastAsia="Times New Roman"/>
          <w:sz w:val="24"/>
          <w:szCs w:val="24"/>
          <w:shd w:val="clear" w:color="auto" w:fill="FEFEFE"/>
        </w:rPr>
        <w:t xml:space="preserve"> </w:t>
      </w:r>
      <w:r w:rsidR="00B85932">
        <w:rPr>
          <w:rFonts w:eastAsia="Times New Roman"/>
          <w:sz w:val="24"/>
          <w:szCs w:val="24"/>
          <w:shd w:val="clear" w:color="auto" w:fill="FEFEFE"/>
        </w:rPr>
        <w:t>В чл. 37</w:t>
      </w:r>
      <w:r w:rsidR="00640F29" w:rsidRPr="001633D0">
        <w:rPr>
          <w:rFonts w:eastAsia="Times New Roman"/>
          <w:sz w:val="24"/>
          <w:szCs w:val="24"/>
          <w:shd w:val="clear" w:color="auto" w:fill="FEFEFE"/>
        </w:rPr>
        <w:t>и се правят следните изменения и допълнения:</w:t>
      </w:r>
    </w:p>
    <w:p w:rsidR="00B86414" w:rsidRPr="0093533D" w:rsidRDefault="00B86414" w:rsidP="00B86414">
      <w:pPr>
        <w:ind w:firstLine="568"/>
        <w:jc w:val="both"/>
        <w:textAlignment w:val="center"/>
        <w:rPr>
          <w:color w:val="000000"/>
          <w:sz w:val="24"/>
          <w:szCs w:val="24"/>
        </w:rPr>
      </w:pPr>
      <w:r w:rsidRPr="0093533D">
        <w:rPr>
          <w:b/>
          <w:color w:val="000000"/>
          <w:sz w:val="24"/>
          <w:szCs w:val="24"/>
        </w:rPr>
        <w:t>1.</w:t>
      </w:r>
      <w:r>
        <w:rPr>
          <w:color w:val="000000"/>
          <w:sz w:val="24"/>
          <w:szCs w:val="24"/>
        </w:rPr>
        <w:t xml:space="preserve"> Алинея </w:t>
      </w:r>
      <w:r w:rsidRPr="0093533D">
        <w:rPr>
          <w:color w:val="000000"/>
          <w:sz w:val="24"/>
          <w:szCs w:val="24"/>
        </w:rPr>
        <w:t>1 се изменят така:</w:t>
      </w:r>
    </w:p>
    <w:p w:rsidR="00B86414" w:rsidRDefault="00B86414" w:rsidP="00716BD6">
      <w:pPr>
        <w:ind w:firstLine="720"/>
        <w:jc w:val="both"/>
        <w:textAlignment w:val="center"/>
        <w:rPr>
          <w:color w:val="000000"/>
          <w:sz w:val="24"/>
          <w:szCs w:val="24"/>
        </w:rPr>
      </w:pPr>
      <w:r>
        <w:rPr>
          <w:color w:val="000000"/>
          <w:sz w:val="24"/>
          <w:szCs w:val="24"/>
        </w:rPr>
        <w:t>а)</w:t>
      </w:r>
      <w:r w:rsidRPr="0093533D">
        <w:rPr>
          <w:color w:val="000000"/>
          <w:sz w:val="24"/>
          <w:szCs w:val="24"/>
        </w:rPr>
        <w:t xml:space="preserve"> в ал.1, изречение първо, след думата „пасищата” се поставя запетая и се добавя „мерите”, </w:t>
      </w:r>
      <w:r w:rsidRPr="00B86414">
        <w:rPr>
          <w:rFonts w:eastAsia="Times New Roman"/>
          <w:sz w:val="24"/>
          <w:szCs w:val="24"/>
          <w:shd w:val="clear" w:color="auto" w:fill="FEFEFE"/>
        </w:rPr>
        <w:t>думите „Системата за идентификация на животните и регистрация на животновъдните обекти” се заменят с „Интегрирана информационна система”</w:t>
      </w:r>
      <w:r>
        <w:rPr>
          <w:rFonts w:eastAsia="Times New Roman"/>
          <w:sz w:val="24"/>
          <w:szCs w:val="24"/>
          <w:shd w:val="clear" w:color="auto" w:fill="FEFEFE"/>
        </w:rPr>
        <w:t>,</w:t>
      </w:r>
      <w:r w:rsidRPr="00B86414">
        <w:rPr>
          <w:color w:val="000000"/>
          <w:sz w:val="24"/>
          <w:szCs w:val="24"/>
        </w:rPr>
        <w:t xml:space="preserve"> </w:t>
      </w:r>
      <w:r w:rsidRPr="0093533D">
        <w:rPr>
          <w:color w:val="000000"/>
          <w:sz w:val="24"/>
          <w:szCs w:val="24"/>
        </w:rPr>
        <w:t>думите „пропорционално на” се заменят с</w:t>
      </w:r>
      <w:r w:rsidR="00B85932">
        <w:rPr>
          <w:color w:val="000000"/>
          <w:sz w:val="24"/>
          <w:szCs w:val="24"/>
        </w:rPr>
        <w:t>ъс</w:t>
      </w:r>
      <w:r w:rsidRPr="0093533D">
        <w:rPr>
          <w:color w:val="000000"/>
          <w:sz w:val="24"/>
          <w:szCs w:val="24"/>
        </w:rPr>
        <w:t xml:space="preserve"> „съобразно”</w:t>
      </w:r>
      <w:r>
        <w:rPr>
          <w:color w:val="000000"/>
          <w:sz w:val="24"/>
          <w:szCs w:val="24"/>
        </w:rPr>
        <w:t>;</w:t>
      </w:r>
    </w:p>
    <w:p w:rsidR="00640F29" w:rsidRPr="004A7656" w:rsidRDefault="00B86414" w:rsidP="00716BD6">
      <w:pPr>
        <w:ind w:firstLine="720"/>
        <w:jc w:val="both"/>
        <w:textAlignment w:val="center"/>
        <w:rPr>
          <w:rFonts w:eastAsia="Times New Roman"/>
          <w:sz w:val="24"/>
          <w:szCs w:val="24"/>
          <w:highlight w:val="yellow"/>
          <w:shd w:val="clear" w:color="auto" w:fill="FEFEFE"/>
        </w:rPr>
      </w:pPr>
      <w:r>
        <w:rPr>
          <w:color w:val="000000"/>
          <w:sz w:val="24"/>
          <w:szCs w:val="24"/>
        </w:rPr>
        <w:t>б)</w:t>
      </w:r>
      <w:r w:rsidRPr="0093533D">
        <w:rPr>
          <w:color w:val="000000"/>
          <w:sz w:val="24"/>
          <w:szCs w:val="24"/>
        </w:rPr>
        <w:t xml:space="preserve"> в изречение второ след думата „пасища” се поставя запетая и се добавя „мери”.</w:t>
      </w:r>
    </w:p>
    <w:p w:rsidR="00B86414" w:rsidRPr="0093533D" w:rsidRDefault="00EC5582" w:rsidP="00B86414">
      <w:pPr>
        <w:ind w:firstLine="568"/>
        <w:jc w:val="both"/>
        <w:textAlignment w:val="center"/>
        <w:rPr>
          <w:color w:val="000000"/>
          <w:sz w:val="24"/>
          <w:szCs w:val="24"/>
        </w:rPr>
      </w:pPr>
      <w:r>
        <w:rPr>
          <w:rFonts w:eastAsia="Times New Roman"/>
          <w:b/>
          <w:sz w:val="24"/>
          <w:szCs w:val="24"/>
          <w:shd w:val="clear" w:color="auto" w:fill="FEFEFE"/>
        </w:rPr>
        <w:t>2.</w:t>
      </w:r>
      <w:r w:rsidR="00517A90">
        <w:rPr>
          <w:rFonts w:eastAsia="Times New Roman"/>
          <w:b/>
          <w:sz w:val="24"/>
          <w:szCs w:val="24"/>
          <w:shd w:val="clear" w:color="auto" w:fill="FEFEFE"/>
        </w:rPr>
        <w:t xml:space="preserve"> </w:t>
      </w:r>
      <w:r w:rsidR="00B86414">
        <w:rPr>
          <w:color w:val="000000"/>
          <w:sz w:val="24"/>
          <w:szCs w:val="24"/>
        </w:rPr>
        <w:t>Алинея 2</w:t>
      </w:r>
      <w:r w:rsidR="00B86414" w:rsidRPr="0093533D">
        <w:rPr>
          <w:color w:val="000000"/>
          <w:sz w:val="24"/>
          <w:szCs w:val="24"/>
        </w:rPr>
        <w:t xml:space="preserve"> се изменят така:</w:t>
      </w:r>
    </w:p>
    <w:p w:rsidR="00640F29" w:rsidRDefault="00B86414" w:rsidP="00716BD6">
      <w:pPr>
        <w:ind w:firstLine="720"/>
        <w:jc w:val="both"/>
        <w:rPr>
          <w:rFonts w:eastAsia="Times New Roman"/>
          <w:sz w:val="24"/>
          <w:szCs w:val="24"/>
          <w:highlight w:val="yellow"/>
          <w:shd w:val="clear" w:color="auto" w:fill="FEFEFE"/>
        </w:rPr>
      </w:pPr>
      <w:r>
        <w:rPr>
          <w:color w:val="000000"/>
          <w:sz w:val="24"/>
          <w:szCs w:val="24"/>
        </w:rPr>
        <w:t>а)</w:t>
      </w:r>
      <w:r w:rsidR="00EC5582" w:rsidRPr="0093533D">
        <w:rPr>
          <w:color w:val="000000"/>
          <w:sz w:val="24"/>
          <w:szCs w:val="24"/>
        </w:rPr>
        <w:t xml:space="preserve"> в </w:t>
      </w:r>
      <w:r w:rsidRPr="0093533D">
        <w:rPr>
          <w:color w:val="000000"/>
          <w:sz w:val="24"/>
          <w:szCs w:val="24"/>
        </w:rPr>
        <w:t>ал.1, изречение първ</w:t>
      </w:r>
      <w:r w:rsidR="00EC5582">
        <w:rPr>
          <w:color w:val="000000"/>
          <w:sz w:val="24"/>
          <w:szCs w:val="24"/>
        </w:rPr>
        <w:t>о</w:t>
      </w:r>
      <w:r w:rsidR="00EC5582" w:rsidRPr="00EC5582">
        <w:rPr>
          <w:color w:val="000000"/>
          <w:sz w:val="24"/>
          <w:szCs w:val="24"/>
        </w:rPr>
        <w:t xml:space="preserve"> </w:t>
      </w:r>
      <w:r w:rsidR="00EC5582">
        <w:rPr>
          <w:color w:val="000000"/>
          <w:sz w:val="24"/>
          <w:szCs w:val="24"/>
        </w:rPr>
        <w:t>след думата „пасища</w:t>
      </w:r>
      <w:r w:rsidR="00EC5582" w:rsidRPr="0093533D">
        <w:rPr>
          <w:color w:val="000000"/>
          <w:sz w:val="24"/>
          <w:szCs w:val="24"/>
        </w:rPr>
        <w:t>” се поставя за</w:t>
      </w:r>
      <w:r w:rsidR="00B85932">
        <w:rPr>
          <w:color w:val="000000"/>
          <w:sz w:val="24"/>
          <w:szCs w:val="24"/>
        </w:rPr>
        <w:t>петая и се добавя</w:t>
      </w:r>
      <w:r w:rsidR="00EC5582">
        <w:rPr>
          <w:color w:val="000000"/>
          <w:sz w:val="24"/>
          <w:szCs w:val="24"/>
        </w:rPr>
        <w:t xml:space="preserve"> „мери</w:t>
      </w:r>
      <w:r w:rsidR="00EC5582" w:rsidRPr="0093533D">
        <w:rPr>
          <w:color w:val="000000"/>
          <w:sz w:val="24"/>
          <w:szCs w:val="24"/>
        </w:rPr>
        <w:t>”</w:t>
      </w:r>
      <w:r w:rsidR="00EC5582">
        <w:rPr>
          <w:color w:val="000000"/>
          <w:sz w:val="24"/>
          <w:szCs w:val="24"/>
        </w:rPr>
        <w:t>;</w:t>
      </w:r>
    </w:p>
    <w:p w:rsidR="00EC5582" w:rsidRDefault="00EC5582" w:rsidP="00716BD6">
      <w:pPr>
        <w:ind w:firstLine="720"/>
        <w:jc w:val="both"/>
        <w:rPr>
          <w:rFonts w:eastAsia="Times New Roman"/>
          <w:sz w:val="24"/>
          <w:szCs w:val="24"/>
          <w:highlight w:val="yellow"/>
          <w:shd w:val="clear" w:color="auto" w:fill="FEFEFE"/>
        </w:rPr>
      </w:pPr>
      <w:r w:rsidRPr="00EC5582">
        <w:rPr>
          <w:rFonts w:eastAsia="Times New Roman"/>
          <w:sz w:val="24"/>
          <w:szCs w:val="24"/>
          <w:shd w:val="clear" w:color="auto" w:fill="FEFEFE"/>
        </w:rPr>
        <w:t>б) създава се изречение второ:</w:t>
      </w:r>
    </w:p>
    <w:p w:rsidR="002131A7" w:rsidRPr="0093533D" w:rsidRDefault="00EC5582" w:rsidP="00EC5582">
      <w:pPr>
        <w:ind w:firstLine="568"/>
        <w:jc w:val="both"/>
        <w:rPr>
          <w:sz w:val="24"/>
          <w:szCs w:val="24"/>
        </w:rPr>
      </w:pPr>
      <w:r w:rsidRPr="00EC5582">
        <w:rPr>
          <w:rFonts w:eastAsia="Times New Roman"/>
          <w:sz w:val="24"/>
          <w:szCs w:val="24"/>
          <w:shd w:val="clear" w:color="auto" w:fill="FEFEFE"/>
        </w:rPr>
        <w:t xml:space="preserve">„Списък на имотите, средните годишни </w:t>
      </w:r>
      <w:proofErr w:type="spellStart"/>
      <w:r w:rsidRPr="00EC5582">
        <w:rPr>
          <w:rFonts w:eastAsia="Times New Roman"/>
          <w:sz w:val="24"/>
          <w:szCs w:val="24"/>
          <w:shd w:val="clear" w:color="auto" w:fill="FEFEFE"/>
        </w:rPr>
        <w:t>рентни</w:t>
      </w:r>
      <w:proofErr w:type="spellEnd"/>
      <w:r w:rsidRPr="00EC5582">
        <w:rPr>
          <w:rFonts w:eastAsia="Times New Roman"/>
          <w:sz w:val="24"/>
          <w:szCs w:val="24"/>
          <w:shd w:val="clear" w:color="auto" w:fill="FEFEFE"/>
        </w:rPr>
        <w:t xml:space="preserve"> плащания за землището или за общината и данни за допустимите за подпомагане площи, се обявяват в общинските служби по земеделие и областните дирекции „Земеделие” и се публикуват на интернет страницата на съответната </w:t>
      </w:r>
      <w:r w:rsidRPr="00EC5582">
        <w:rPr>
          <w:rFonts w:eastAsia="Times New Roman"/>
          <w:sz w:val="24"/>
          <w:szCs w:val="24"/>
          <w:shd w:val="clear" w:color="auto" w:fill="FEFEFE"/>
        </w:rPr>
        <w:lastRenderedPageBreak/>
        <w:t xml:space="preserve">областна дирекция „Земеделие”, в срок до 1 март.”  </w:t>
      </w:r>
    </w:p>
    <w:p w:rsidR="00B86414" w:rsidRPr="004A7656" w:rsidRDefault="00EC5582" w:rsidP="002131A7">
      <w:pPr>
        <w:widowControl/>
        <w:autoSpaceDE/>
        <w:autoSpaceDN/>
        <w:adjustRightInd/>
        <w:ind w:firstLine="568"/>
        <w:jc w:val="both"/>
        <w:textAlignment w:val="center"/>
        <w:rPr>
          <w:rFonts w:eastAsia="Times New Roman"/>
          <w:sz w:val="24"/>
          <w:szCs w:val="24"/>
          <w:highlight w:val="yellow"/>
          <w:shd w:val="clear" w:color="auto" w:fill="FEFEFE"/>
        </w:rPr>
      </w:pPr>
      <w:r w:rsidRPr="00EC5582">
        <w:rPr>
          <w:rFonts w:eastAsia="Times New Roman"/>
          <w:b/>
          <w:sz w:val="24"/>
          <w:szCs w:val="24"/>
          <w:lang w:eastAsia="bg-BG"/>
        </w:rPr>
        <w:t>3</w:t>
      </w:r>
      <w:r w:rsidRPr="001346C3">
        <w:rPr>
          <w:rFonts w:eastAsia="Times New Roman"/>
          <w:b/>
          <w:sz w:val="24"/>
          <w:szCs w:val="24"/>
          <w:lang w:eastAsia="bg-BG"/>
        </w:rPr>
        <w:t>.</w:t>
      </w:r>
      <w:r w:rsidRPr="001346C3">
        <w:rPr>
          <w:rFonts w:eastAsia="Times New Roman"/>
          <w:sz w:val="24"/>
          <w:szCs w:val="24"/>
          <w:lang w:eastAsia="bg-BG"/>
        </w:rPr>
        <w:t xml:space="preserve"> </w:t>
      </w:r>
      <w:r w:rsidRPr="001633D0">
        <w:rPr>
          <w:rFonts w:eastAsia="Times New Roman"/>
          <w:sz w:val="24"/>
          <w:szCs w:val="24"/>
          <w:lang w:eastAsia="bg-BG"/>
        </w:rPr>
        <w:t xml:space="preserve">Създават се </w:t>
      </w:r>
      <w:r w:rsidR="002131A7" w:rsidRPr="001633D0">
        <w:rPr>
          <w:rFonts w:eastAsia="Times New Roman"/>
          <w:sz w:val="24"/>
          <w:szCs w:val="24"/>
          <w:lang w:eastAsia="bg-BG"/>
        </w:rPr>
        <w:t xml:space="preserve">нови </w:t>
      </w:r>
      <w:r w:rsidRPr="001633D0">
        <w:rPr>
          <w:rFonts w:eastAsia="Times New Roman"/>
          <w:sz w:val="24"/>
          <w:szCs w:val="24"/>
          <w:lang w:eastAsia="bg-BG"/>
        </w:rPr>
        <w:t>ал.</w:t>
      </w:r>
      <w:r w:rsidRPr="001346C3">
        <w:rPr>
          <w:rFonts w:eastAsia="Times New Roman"/>
          <w:sz w:val="24"/>
          <w:szCs w:val="24"/>
          <w:lang w:eastAsia="bg-BG"/>
        </w:rPr>
        <w:t xml:space="preserve"> </w:t>
      </w:r>
      <w:r w:rsidR="002131A7">
        <w:rPr>
          <w:rFonts w:eastAsia="Times New Roman"/>
          <w:sz w:val="24"/>
          <w:szCs w:val="24"/>
          <w:lang w:eastAsia="bg-BG"/>
        </w:rPr>
        <w:t>3, 4,</w:t>
      </w:r>
      <w:r w:rsidRPr="001346C3">
        <w:rPr>
          <w:rFonts w:eastAsia="Times New Roman"/>
          <w:sz w:val="24"/>
          <w:szCs w:val="24"/>
          <w:lang w:eastAsia="bg-BG"/>
        </w:rPr>
        <w:t xml:space="preserve"> 5</w:t>
      </w:r>
      <w:r w:rsidR="002131A7">
        <w:rPr>
          <w:rFonts w:eastAsia="Times New Roman"/>
          <w:sz w:val="24"/>
          <w:szCs w:val="24"/>
          <w:lang w:eastAsia="bg-BG"/>
        </w:rPr>
        <w:t>, 6, 7, 8, 9, 10, 11, 12, 13 , 14 , 15 и 16</w:t>
      </w:r>
      <w:r w:rsidRPr="001346C3">
        <w:rPr>
          <w:rFonts w:eastAsia="Times New Roman"/>
          <w:sz w:val="24"/>
          <w:szCs w:val="24"/>
          <w:lang w:eastAsia="bg-BG"/>
        </w:rPr>
        <w:t xml:space="preserve">: </w:t>
      </w:r>
    </w:p>
    <w:p w:rsidR="00E9694E" w:rsidRPr="00ED059F" w:rsidRDefault="002131A7" w:rsidP="002131A7">
      <w:pPr>
        <w:ind w:firstLine="568"/>
        <w:jc w:val="both"/>
        <w:rPr>
          <w:rFonts w:eastAsia="Times New Roman"/>
          <w:sz w:val="24"/>
          <w:szCs w:val="24"/>
          <w:shd w:val="clear" w:color="auto" w:fill="FEFEFE"/>
        </w:rPr>
      </w:pPr>
      <w:r w:rsidRPr="00ED059F">
        <w:rPr>
          <w:rFonts w:eastAsia="Times New Roman"/>
          <w:sz w:val="24"/>
          <w:szCs w:val="24"/>
          <w:shd w:val="clear" w:color="auto" w:fill="FEFEFE"/>
        </w:rPr>
        <w:t xml:space="preserve"> </w:t>
      </w:r>
      <w:r>
        <w:rPr>
          <w:rFonts w:eastAsia="Times New Roman"/>
          <w:sz w:val="24"/>
          <w:szCs w:val="24"/>
          <w:shd w:val="clear" w:color="auto" w:fill="FEFEFE"/>
        </w:rPr>
        <w:t>„</w:t>
      </w:r>
      <w:r w:rsidR="00FA1A9C" w:rsidRPr="00ED059F">
        <w:rPr>
          <w:rFonts w:eastAsia="Times New Roman"/>
          <w:sz w:val="24"/>
          <w:szCs w:val="24"/>
          <w:shd w:val="clear" w:color="auto" w:fill="FEFEFE"/>
        </w:rPr>
        <w:t>(</w:t>
      </w:r>
      <w:r w:rsidR="00E9694E" w:rsidRPr="00ED059F">
        <w:rPr>
          <w:rFonts w:eastAsia="Times New Roman"/>
          <w:sz w:val="24"/>
          <w:szCs w:val="24"/>
          <w:shd w:val="clear" w:color="auto" w:fill="FEFEFE"/>
        </w:rPr>
        <w:t>3</w:t>
      </w:r>
      <w:r w:rsidR="00FA1A9C" w:rsidRPr="00ED059F">
        <w:rPr>
          <w:rFonts w:eastAsia="Times New Roman"/>
          <w:sz w:val="24"/>
          <w:szCs w:val="24"/>
          <w:shd w:val="clear" w:color="auto" w:fill="FEFEFE"/>
        </w:rPr>
        <w:t xml:space="preserve">) Общинският съвет определя с решение пасищата, мерите и ливадите за общо и индивидуално ползване. Списък на имотите за индивидуално ползване, средните </w:t>
      </w:r>
      <w:proofErr w:type="spellStart"/>
      <w:r w:rsidR="00FA1A9C" w:rsidRPr="00ED059F">
        <w:rPr>
          <w:rFonts w:eastAsia="Times New Roman"/>
          <w:sz w:val="24"/>
          <w:szCs w:val="24"/>
          <w:shd w:val="clear" w:color="auto" w:fill="FEFEFE"/>
        </w:rPr>
        <w:t>рентни</w:t>
      </w:r>
      <w:proofErr w:type="spellEnd"/>
      <w:r w:rsidR="00FA1A9C" w:rsidRPr="00ED059F">
        <w:rPr>
          <w:rFonts w:eastAsia="Times New Roman"/>
          <w:sz w:val="24"/>
          <w:szCs w:val="24"/>
          <w:shd w:val="clear" w:color="auto" w:fill="FEFEFE"/>
        </w:rPr>
        <w:t xml:space="preserve"> плащания за землището или за общината и данни за допустимите за подпомагане площи, се обявява в общините и кметствата и се публикува на интернет страницата на общината</w:t>
      </w:r>
      <w:r w:rsidR="00F07F65" w:rsidRPr="00ED059F">
        <w:rPr>
          <w:rFonts w:eastAsia="Times New Roman"/>
          <w:sz w:val="24"/>
          <w:szCs w:val="24"/>
          <w:shd w:val="clear" w:color="auto" w:fill="FEFEFE"/>
        </w:rPr>
        <w:t xml:space="preserve">”, в срок до 1 март.  </w:t>
      </w:r>
    </w:p>
    <w:p w:rsidR="001F3085" w:rsidRPr="00ED059F" w:rsidRDefault="00FA1A9C" w:rsidP="002131A7">
      <w:pPr>
        <w:ind w:firstLine="720"/>
        <w:jc w:val="both"/>
        <w:rPr>
          <w:rFonts w:eastAsia="Times New Roman"/>
          <w:sz w:val="24"/>
          <w:szCs w:val="24"/>
          <w:shd w:val="clear" w:color="auto" w:fill="FEFEFE"/>
        </w:rPr>
      </w:pPr>
      <w:r w:rsidRPr="00ED059F">
        <w:rPr>
          <w:rFonts w:eastAsia="Times New Roman"/>
          <w:sz w:val="24"/>
          <w:szCs w:val="24"/>
          <w:shd w:val="clear" w:color="auto" w:fill="FEFEFE"/>
        </w:rPr>
        <w:t>(</w:t>
      </w:r>
      <w:r w:rsidR="00E9694E" w:rsidRPr="00ED059F">
        <w:rPr>
          <w:rFonts w:eastAsia="Times New Roman"/>
          <w:sz w:val="24"/>
          <w:szCs w:val="24"/>
          <w:shd w:val="clear" w:color="auto" w:fill="FEFEFE"/>
        </w:rPr>
        <w:t>4</w:t>
      </w:r>
      <w:r w:rsidRPr="00ED059F">
        <w:rPr>
          <w:rFonts w:eastAsia="Times New Roman"/>
          <w:sz w:val="24"/>
          <w:szCs w:val="24"/>
          <w:shd w:val="clear" w:color="auto" w:fill="FEFEFE"/>
        </w:rPr>
        <w:t xml:space="preserve">) Пасищата, мерите и ливадите се разпределят между </w:t>
      </w:r>
      <w:proofErr w:type="spellStart"/>
      <w:r w:rsidRPr="00ED059F">
        <w:rPr>
          <w:rFonts w:eastAsia="Times New Roman"/>
          <w:sz w:val="24"/>
          <w:szCs w:val="24"/>
          <w:shd w:val="clear" w:color="auto" w:fill="FEFEFE"/>
        </w:rPr>
        <w:t>правоимащите</w:t>
      </w:r>
      <w:proofErr w:type="spellEnd"/>
      <w:r w:rsidRPr="00ED059F">
        <w:rPr>
          <w:rFonts w:eastAsia="Times New Roman"/>
          <w:sz w:val="24"/>
          <w:szCs w:val="24"/>
          <w:shd w:val="clear" w:color="auto" w:fill="FEFEFE"/>
        </w:rPr>
        <w:t>, които имат регистрирани животновъдни обекти в съответното землище, съобразно броя и вида на регистрираните пасищни селскостопански животни</w:t>
      </w:r>
      <w:r w:rsidR="001F3085" w:rsidRPr="00ED059F">
        <w:rPr>
          <w:rFonts w:eastAsia="Times New Roman"/>
          <w:sz w:val="24"/>
          <w:szCs w:val="24"/>
          <w:shd w:val="clear" w:color="auto" w:fill="FEFEFE"/>
        </w:rPr>
        <w:t>,</w:t>
      </w:r>
      <w:r w:rsidRPr="00ED059F">
        <w:rPr>
          <w:rFonts w:eastAsia="Times New Roman"/>
          <w:sz w:val="24"/>
          <w:szCs w:val="24"/>
          <w:shd w:val="clear" w:color="auto" w:fill="FEFEFE"/>
        </w:rPr>
        <w:t xml:space="preserve"> </w:t>
      </w:r>
      <w:r w:rsidR="001F3085" w:rsidRPr="00ED059F">
        <w:rPr>
          <w:rFonts w:eastAsia="Times New Roman"/>
          <w:sz w:val="24"/>
          <w:szCs w:val="24"/>
          <w:shd w:val="clear" w:color="auto" w:fill="FEFEFE"/>
        </w:rPr>
        <w:t xml:space="preserve">в зависимост от притежаваните или ползвани на правно основание пасища, мери и ливади, </w:t>
      </w:r>
      <w:r w:rsidRPr="00ED059F">
        <w:rPr>
          <w:rFonts w:eastAsia="Times New Roman"/>
          <w:sz w:val="24"/>
          <w:szCs w:val="24"/>
          <w:shd w:val="clear" w:color="auto" w:fill="FEFEFE"/>
        </w:rPr>
        <w:t xml:space="preserve">но не повече </w:t>
      </w:r>
      <w:r w:rsidR="001F3085" w:rsidRPr="00ED059F">
        <w:rPr>
          <w:rFonts w:eastAsia="Times New Roman"/>
          <w:sz w:val="24"/>
          <w:szCs w:val="24"/>
          <w:shd w:val="clear" w:color="auto" w:fill="FEFEFE"/>
        </w:rPr>
        <w:t>от 10 дка за 1 животинска единица в допустимите за подпомагане площи и до</w:t>
      </w:r>
      <w:r w:rsidRPr="00ED059F">
        <w:rPr>
          <w:rFonts w:eastAsia="Times New Roman"/>
          <w:sz w:val="24"/>
          <w:szCs w:val="24"/>
          <w:shd w:val="clear" w:color="auto" w:fill="FEFEFE"/>
        </w:rPr>
        <w:t xml:space="preserve"> 20 дка за 1 животинска единица</w:t>
      </w:r>
      <w:r w:rsidR="001F3085" w:rsidRPr="00ED059F">
        <w:rPr>
          <w:rFonts w:eastAsia="Times New Roman"/>
          <w:sz w:val="24"/>
          <w:szCs w:val="24"/>
          <w:shd w:val="clear" w:color="auto" w:fill="FEFEFE"/>
        </w:rPr>
        <w:t xml:space="preserve"> в недопустимите за подпомагане площи.</w:t>
      </w:r>
    </w:p>
    <w:p w:rsidR="00E9694E" w:rsidRPr="00ED059F" w:rsidRDefault="00E9694E" w:rsidP="002131A7">
      <w:pPr>
        <w:ind w:firstLine="720"/>
        <w:jc w:val="both"/>
        <w:rPr>
          <w:rFonts w:eastAsia="Times New Roman"/>
          <w:sz w:val="24"/>
          <w:szCs w:val="24"/>
          <w:u w:val="single"/>
          <w:shd w:val="clear" w:color="auto" w:fill="FEFEFE"/>
        </w:rPr>
      </w:pPr>
      <w:r w:rsidRPr="00ED059F">
        <w:rPr>
          <w:rFonts w:eastAsia="Times New Roman"/>
          <w:sz w:val="24"/>
          <w:szCs w:val="24"/>
          <w:shd w:val="clear" w:color="auto" w:fill="FEFEFE"/>
        </w:rPr>
        <w:t>(5) Лицата подават заявление по образец до кмета на общината</w:t>
      </w:r>
      <w:r w:rsidR="00F07F65" w:rsidRPr="00ED059F">
        <w:rPr>
          <w:rFonts w:eastAsia="Times New Roman"/>
          <w:sz w:val="24"/>
          <w:szCs w:val="24"/>
          <w:shd w:val="clear" w:color="auto" w:fill="FEFEFE"/>
        </w:rPr>
        <w:t xml:space="preserve"> в срок до 10 март</w:t>
      </w:r>
      <w:r w:rsidRPr="00ED059F">
        <w:rPr>
          <w:rFonts w:eastAsia="Times New Roman"/>
          <w:sz w:val="24"/>
          <w:szCs w:val="24"/>
          <w:shd w:val="clear" w:color="auto" w:fill="FEFEFE"/>
        </w:rPr>
        <w:t>, към което прилагат документи, посочени в правилника за прилагане на закона.</w:t>
      </w:r>
    </w:p>
    <w:p w:rsidR="00E9694E" w:rsidRPr="00ED059F" w:rsidRDefault="00FA1A9C" w:rsidP="002131A7">
      <w:pPr>
        <w:ind w:right="-53" w:firstLine="720"/>
        <w:jc w:val="both"/>
        <w:rPr>
          <w:sz w:val="24"/>
          <w:szCs w:val="24"/>
          <w:u w:val="single"/>
        </w:rPr>
      </w:pPr>
      <w:r w:rsidRPr="00ED059F">
        <w:rPr>
          <w:rFonts w:eastAsia="Times New Roman"/>
          <w:sz w:val="24"/>
          <w:szCs w:val="24"/>
          <w:shd w:val="clear" w:color="auto" w:fill="FEFEFE"/>
        </w:rPr>
        <w:t>(</w:t>
      </w:r>
      <w:r w:rsidR="00E9694E" w:rsidRPr="00ED059F">
        <w:rPr>
          <w:rFonts w:eastAsia="Times New Roman"/>
          <w:sz w:val="24"/>
          <w:szCs w:val="24"/>
          <w:shd w:val="clear" w:color="auto" w:fill="FEFEFE"/>
        </w:rPr>
        <w:t>6</w:t>
      </w:r>
      <w:r w:rsidRPr="00ED059F">
        <w:rPr>
          <w:rFonts w:eastAsia="Times New Roman"/>
          <w:sz w:val="24"/>
          <w:szCs w:val="24"/>
          <w:shd w:val="clear" w:color="auto" w:fill="FEFEFE"/>
        </w:rPr>
        <w:t xml:space="preserve">) Кметът на общината назначава комисия, която определя необходимата за всеки кандидат площ, по реда на ал. </w:t>
      </w:r>
      <w:r w:rsidR="00E9694E" w:rsidRPr="00ED059F">
        <w:rPr>
          <w:rFonts w:eastAsia="Times New Roman"/>
          <w:sz w:val="24"/>
          <w:szCs w:val="24"/>
          <w:shd w:val="clear" w:color="auto" w:fill="FEFEFE"/>
        </w:rPr>
        <w:t>4</w:t>
      </w:r>
      <w:r w:rsidRPr="00ED059F">
        <w:rPr>
          <w:rFonts w:eastAsia="Times New Roman"/>
          <w:sz w:val="24"/>
          <w:szCs w:val="24"/>
          <w:shd w:val="clear" w:color="auto" w:fill="FEFEFE"/>
        </w:rPr>
        <w:t>,</w:t>
      </w:r>
      <w:r w:rsidR="00B0318F" w:rsidRPr="00ED059F">
        <w:rPr>
          <w:rFonts w:eastAsia="Times New Roman"/>
          <w:sz w:val="24"/>
          <w:szCs w:val="24"/>
          <w:shd w:val="clear" w:color="auto" w:fill="FEFEFE"/>
        </w:rPr>
        <w:t xml:space="preserve"> и</w:t>
      </w:r>
      <w:r w:rsidRPr="00ED059F">
        <w:rPr>
          <w:rFonts w:eastAsia="Times New Roman"/>
          <w:sz w:val="24"/>
          <w:szCs w:val="24"/>
          <w:shd w:val="clear" w:color="auto" w:fill="FEFEFE"/>
        </w:rPr>
        <w:t xml:space="preserve"> </w:t>
      </w:r>
      <w:r w:rsidR="00BF2541" w:rsidRPr="00ED059F">
        <w:rPr>
          <w:rFonts w:eastAsia="Times New Roman"/>
          <w:sz w:val="24"/>
          <w:szCs w:val="24"/>
          <w:shd w:val="clear" w:color="auto" w:fill="FEFEFE"/>
        </w:rPr>
        <w:t xml:space="preserve">разпределя </w:t>
      </w:r>
      <w:r w:rsidRPr="00ED059F">
        <w:rPr>
          <w:rFonts w:eastAsia="Times New Roman"/>
          <w:sz w:val="24"/>
          <w:szCs w:val="24"/>
          <w:shd w:val="clear" w:color="auto" w:fill="FEFEFE"/>
        </w:rPr>
        <w:t>имотите за всяко землище</w:t>
      </w:r>
      <w:r w:rsidR="00E9694E" w:rsidRPr="00ED059F">
        <w:rPr>
          <w:rFonts w:eastAsia="Times New Roman"/>
          <w:sz w:val="24"/>
          <w:szCs w:val="24"/>
          <w:shd w:val="clear" w:color="auto" w:fill="FEFEFE"/>
        </w:rPr>
        <w:t>.</w:t>
      </w:r>
      <w:r w:rsidR="00E9694E" w:rsidRPr="00ED059F">
        <w:rPr>
          <w:sz w:val="24"/>
          <w:szCs w:val="24"/>
        </w:rPr>
        <w:t xml:space="preserve"> Комисията съставя протокол за окончателното разпределение на имотите </w:t>
      </w:r>
      <w:r w:rsidR="00E9694E" w:rsidRPr="00ED059F">
        <w:rPr>
          <w:rFonts w:eastAsia="Times New Roman"/>
          <w:sz w:val="24"/>
          <w:szCs w:val="24"/>
          <w:shd w:val="clear" w:color="auto" w:fill="FEFEFE"/>
        </w:rPr>
        <w:t>п</w:t>
      </w:r>
      <w:r w:rsidR="00E9694E" w:rsidRPr="00ED059F">
        <w:rPr>
          <w:sz w:val="24"/>
          <w:szCs w:val="24"/>
        </w:rPr>
        <w:t>ри наличие на необходимите площи</w:t>
      </w:r>
      <w:r w:rsidR="00F07F65" w:rsidRPr="00ED059F">
        <w:rPr>
          <w:rFonts w:eastAsia="Times New Roman"/>
          <w:sz w:val="24"/>
          <w:szCs w:val="24"/>
          <w:shd w:val="clear" w:color="auto" w:fill="FEFEFE"/>
        </w:rPr>
        <w:t>,</w:t>
      </w:r>
      <w:r w:rsidR="002131A7">
        <w:rPr>
          <w:rFonts w:eastAsia="Times New Roman"/>
          <w:sz w:val="24"/>
          <w:szCs w:val="24"/>
          <w:shd w:val="clear" w:color="auto" w:fill="FEFEFE"/>
        </w:rPr>
        <w:t xml:space="preserve"> </w:t>
      </w:r>
      <w:r w:rsidR="00F07F65" w:rsidRPr="00ED059F">
        <w:rPr>
          <w:rFonts w:eastAsia="Times New Roman"/>
          <w:sz w:val="24"/>
          <w:szCs w:val="24"/>
          <w:shd w:val="clear" w:color="auto" w:fill="FEFEFE"/>
        </w:rPr>
        <w:t>в срок до 1 май</w:t>
      </w:r>
      <w:r w:rsidR="00E9694E" w:rsidRPr="00ED059F">
        <w:rPr>
          <w:sz w:val="24"/>
          <w:szCs w:val="24"/>
        </w:rPr>
        <w:t>.</w:t>
      </w:r>
    </w:p>
    <w:p w:rsidR="00E9694E" w:rsidRPr="00ED059F" w:rsidRDefault="00FA1A9C" w:rsidP="002131A7">
      <w:pPr>
        <w:ind w:right="-53" w:firstLine="720"/>
        <w:jc w:val="both"/>
        <w:rPr>
          <w:rFonts w:eastAsia="Times New Roman"/>
          <w:sz w:val="24"/>
          <w:szCs w:val="24"/>
          <w:shd w:val="clear" w:color="auto" w:fill="FEFEFE"/>
        </w:rPr>
      </w:pPr>
      <w:r w:rsidRPr="00ED059F">
        <w:rPr>
          <w:rFonts w:eastAsia="Times New Roman"/>
          <w:sz w:val="24"/>
          <w:szCs w:val="24"/>
          <w:shd w:val="clear" w:color="auto" w:fill="FEFEFE"/>
        </w:rPr>
        <w:t xml:space="preserve">(7) При недостиг на пасища, мери и ливади </w:t>
      </w:r>
      <w:r w:rsidR="00E9694E" w:rsidRPr="00ED059F">
        <w:rPr>
          <w:rFonts w:eastAsia="Times New Roman"/>
          <w:sz w:val="24"/>
          <w:szCs w:val="24"/>
          <w:shd w:val="clear" w:color="auto" w:fill="FEFEFE"/>
        </w:rPr>
        <w:t xml:space="preserve">от общинския поземлен фонд </w:t>
      </w:r>
      <w:r w:rsidRPr="00ED059F">
        <w:rPr>
          <w:rFonts w:eastAsia="Times New Roman"/>
          <w:sz w:val="24"/>
          <w:szCs w:val="24"/>
          <w:shd w:val="clear" w:color="auto" w:fill="FEFEFE"/>
        </w:rPr>
        <w:t xml:space="preserve">в съответното землище, </w:t>
      </w:r>
      <w:r w:rsidR="00E9694E" w:rsidRPr="00ED059F">
        <w:rPr>
          <w:rFonts w:eastAsia="Times New Roman"/>
          <w:sz w:val="24"/>
          <w:szCs w:val="24"/>
          <w:shd w:val="clear" w:color="auto" w:fill="FEFEFE"/>
        </w:rPr>
        <w:t>към разпределените имоти по реда на ал. 6, комисията извършва допълнително разпределение в съседни землища</w:t>
      </w:r>
      <w:r w:rsidR="00B0318F" w:rsidRPr="00ED059F">
        <w:rPr>
          <w:rFonts w:eastAsia="Times New Roman"/>
          <w:sz w:val="24"/>
          <w:szCs w:val="24"/>
          <w:shd w:val="clear" w:color="auto" w:fill="FEFEFE"/>
        </w:rPr>
        <w:t xml:space="preserve"> и съставя </w:t>
      </w:r>
      <w:r w:rsidR="00B0318F" w:rsidRPr="00ED059F">
        <w:rPr>
          <w:sz w:val="24"/>
          <w:szCs w:val="24"/>
        </w:rPr>
        <w:t>протокол за окончателното разпределение на имотите</w:t>
      </w:r>
      <w:r w:rsidR="00F07F65" w:rsidRPr="00ED059F">
        <w:rPr>
          <w:rFonts w:eastAsia="Times New Roman"/>
          <w:sz w:val="24"/>
          <w:szCs w:val="24"/>
          <w:shd w:val="clear" w:color="auto" w:fill="FEFEFE"/>
        </w:rPr>
        <w:t xml:space="preserve"> в срок до 1 юни</w:t>
      </w:r>
      <w:r w:rsidR="00E9694E" w:rsidRPr="00ED059F">
        <w:rPr>
          <w:rFonts w:eastAsia="Times New Roman"/>
          <w:sz w:val="24"/>
          <w:szCs w:val="24"/>
          <w:shd w:val="clear" w:color="auto" w:fill="FEFEFE"/>
        </w:rPr>
        <w:t xml:space="preserve">. </w:t>
      </w:r>
    </w:p>
    <w:p w:rsidR="00E9694E" w:rsidRPr="00ED059F" w:rsidRDefault="00E9694E" w:rsidP="00E9694E">
      <w:pPr>
        <w:ind w:right="-53" w:firstLine="720"/>
        <w:jc w:val="both"/>
        <w:rPr>
          <w:rFonts w:eastAsia="Times New Roman"/>
          <w:sz w:val="24"/>
          <w:szCs w:val="24"/>
          <w:shd w:val="clear" w:color="auto" w:fill="FEFEFE"/>
        </w:rPr>
      </w:pPr>
      <w:r w:rsidRPr="00ED059F">
        <w:rPr>
          <w:rFonts w:eastAsia="Times New Roman"/>
          <w:sz w:val="24"/>
          <w:szCs w:val="24"/>
          <w:shd w:val="clear" w:color="auto" w:fill="FEFEFE"/>
        </w:rPr>
        <w:t xml:space="preserve">(8) </w:t>
      </w:r>
      <w:r w:rsidR="00D86759" w:rsidRPr="00ED059F">
        <w:rPr>
          <w:rFonts w:eastAsia="Times New Roman"/>
          <w:sz w:val="24"/>
          <w:szCs w:val="24"/>
          <w:shd w:val="clear" w:color="auto" w:fill="FEFEFE"/>
        </w:rPr>
        <w:t>П</w:t>
      </w:r>
      <w:r w:rsidRPr="00ED059F">
        <w:rPr>
          <w:rFonts w:eastAsia="Times New Roman"/>
          <w:sz w:val="24"/>
          <w:szCs w:val="24"/>
          <w:shd w:val="clear" w:color="auto" w:fill="FEFEFE"/>
        </w:rPr>
        <w:t>ротокол</w:t>
      </w:r>
      <w:r w:rsidR="00B0318F" w:rsidRPr="00ED059F">
        <w:rPr>
          <w:rFonts w:eastAsia="Times New Roman"/>
          <w:sz w:val="24"/>
          <w:szCs w:val="24"/>
          <w:shd w:val="clear" w:color="auto" w:fill="FEFEFE"/>
        </w:rPr>
        <w:t xml:space="preserve">ът </w:t>
      </w:r>
      <w:r w:rsidR="00D86759" w:rsidRPr="00ED059F">
        <w:rPr>
          <w:rFonts w:eastAsia="Times New Roman"/>
          <w:sz w:val="24"/>
          <w:szCs w:val="24"/>
          <w:shd w:val="clear" w:color="auto" w:fill="FEFEFE"/>
        </w:rPr>
        <w:t xml:space="preserve">по ал. 6 или по ал. 7 </w:t>
      </w:r>
      <w:r w:rsidRPr="00ED059F">
        <w:rPr>
          <w:rFonts w:eastAsia="Times New Roman"/>
          <w:sz w:val="24"/>
          <w:szCs w:val="24"/>
          <w:shd w:val="clear" w:color="auto" w:fill="FEFEFE"/>
        </w:rPr>
        <w:t>се обявява в кметството и се публикува на интернет страницата на общината</w:t>
      </w:r>
      <w:r w:rsidR="00D86759" w:rsidRPr="00ED059F">
        <w:rPr>
          <w:rFonts w:eastAsia="Times New Roman"/>
          <w:sz w:val="24"/>
          <w:szCs w:val="24"/>
          <w:shd w:val="clear" w:color="auto" w:fill="FEFEFE"/>
        </w:rPr>
        <w:t xml:space="preserve"> и</w:t>
      </w:r>
      <w:r w:rsidRPr="00ED059F">
        <w:rPr>
          <w:rFonts w:eastAsia="Times New Roman"/>
          <w:sz w:val="24"/>
          <w:szCs w:val="24"/>
          <w:shd w:val="clear" w:color="auto" w:fill="FEFEFE"/>
        </w:rPr>
        <w:t xml:space="preserve"> може да се обжалва по отношение на площта на разпределените имоти, в 14-дневен срок пред районния съд.</w:t>
      </w:r>
      <w:r w:rsidRPr="001346C3">
        <w:rPr>
          <w:sz w:val="24"/>
          <w:szCs w:val="24"/>
        </w:rPr>
        <w:t xml:space="preserve"> </w:t>
      </w:r>
      <w:r w:rsidRPr="00ED059F">
        <w:rPr>
          <w:sz w:val="24"/>
          <w:szCs w:val="24"/>
        </w:rPr>
        <w:t xml:space="preserve">Обжалването не спира изпълнението на протокола, освен ако съдът разпореди друго. </w:t>
      </w:r>
      <w:r w:rsidRPr="00ED059F">
        <w:rPr>
          <w:rFonts w:eastAsia="Times New Roman"/>
          <w:sz w:val="24"/>
          <w:szCs w:val="24"/>
          <w:shd w:val="clear" w:color="auto" w:fill="FEFEFE"/>
        </w:rPr>
        <w:t xml:space="preserve">        </w:t>
      </w:r>
    </w:p>
    <w:p w:rsidR="00E9694E" w:rsidRPr="00ED059F" w:rsidRDefault="00FA1A9C" w:rsidP="002131A7">
      <w:pPr>
        <w:ind w:firstLine="720"/>
        <w:jc w:val="both"/>
        <w:rPr>
          <w:rFonts w:eastAsia="Times New Roman"/>
          <w:sz w:val="24"/>
          <w:szCs w:val="24"/>
          <w:shd w:val="clear" w:color="auto" w:fill="FEFEFE"/>
        </w:rPr>
      </w:pPr>
      <w:r w:rsidRPr="00ED059F">
        <w:rPr>
          <w:rFonts w:eastAsia="Times New Roman"/>
          <w:sz w:val="24"/>
          <w:szCs w:val="24"/>
          <w:shd w:val="clear" w:color="auto" w:fill="FEFEFE"/>
        </w:rPr>
        <w:t>(</w:t>
      </w:r>
      <w:r w:rsidR="00E9694E" w:rsidRPr="00ED059F">
        <w:rPr>
          <w:rFonts w:eastAsia="Times New Roman"/>
          <w:sz w:val="24"/>
          <w:szCs w:val="24"/>
          <w:shd w:val="clear" w:color="auto" w:fill="FEFEFE"/>
        </w:rPr>
        <w:t>9</w:t>
      </w:r>
      <w:r w:rsidRPr="00ED059F">
        <w:rPr>
          <w:rFonts w:eastAsia="Times New Roman"/>
          <w:sz w:val="24"/>
          <w:szCs w:val="24"/>
          <w:shd w:val="clear" w:color="auto" w:fill="FEFEFE"/>
        </w:rPr>
        <w:t xml:space="preserve">) При недостиг на пасища, мери и ливади </w:t>
      </w:r>
      <w:r w:rsidR="001041F7" w:rsidRPr="00ED059F">
        <w:rPr>
          <w:rFonts w:eastAsia="Times New Roman"/>
          <w:sz w:val="24"/>
          <w:szCs w:val="24"/>
          <w:shd w:val="clear" w:color="auto" w:fill="FEFEFE"/>
        </w:rPr>
        <w:t xml:space="preserve">от общинския поземлен фонд </w:t>
      </w:r>
      <w:r w:rsidR="00E9694E" w:rsidRPr="00ED059F">
        <w:rPr>
          <w:rFonts w:eastAsia="Times New Roman"/>
          <w:sz w:val="24"/>
          <w:szCs w:val="24"/>
          <w:shd w:val="clear" w:color="auto" w:fill="FEFEFE"/>
        </w:rPr>
        <w:t>в съответното и съседни землища,</w:t>
      </w:r>
      <w:r w:rsidR="00BA1B7A" w:rsidRPr="00ED059F">
        <w:rPr>
          <w:rFonts w:eastAsia="Times New Roman"/>
          <w:sz w:val="24"/>
          <w:szCs w:val="24"/>
          <w:shd w:val="clear" w:color="auto" w:fill="FEFEFE"/>
        </w:rPr>
        <w:t xml:space="preserve"> по заявление от </w:t>
      </w:r>
      <w:proofErr w:type="spellStart"/>
      <w:r w:rsidR="00BA1B7A" w:rsidRPr="00ED059F">
        <w:rPr>
          <w:rFonts w:eastAsia="Times New Roman"/>
          <w:sz w:val="24"/>
          <w:szCs w:val="24"/>
          <w:shd w:val="clear" w:color="auto" w:fill="FEFEFE"/>
        </w:rPr>
        <w:t>правоимащото</w:t>
      </w:r>
      <w:proofErr w:type="spellEnd"/>
      <w:r w:rsidR="00BA1B7A" w:rsidRPr="00ED059F">
        <w:rPr>
          <w:rFonts w:eastAsia="Times New Roman"/>
          <w:sz w:val="24"/>
          <w:szCs w:val="24"/>
          <w:shd w:val="clear" w:color="auto" w:fill="FEFEFE"/>
        </w:rPr>
        <w:t xml:space="preserve"> лице</w:t>
      </w:r>
      <w:r w:rsidR="00A70AA3" w:rsidRPr="001346C3">
        <w:rPr>
          <w:rFonts w:eastAsia="Times New Roman"/>
          <w:sz w:val="24"/>
          <w:szCs w:val="24"/>
          <w:shd w:val="clear" w:color="auto" w:fill="FEFEFE"/>
        </w:rPr>
        <w:t xml:space="preserve"> </w:t>
      </w:r>
      <w:r w:rsidR="00F07F65" w:rsidRPr="00ED059F">
        <w:rPr>
          <w:rFonts w:eastAsia="Times New Roman"/>
          <w:sz w:val="24"/>
          <w:szCs w:val="24"/>
          <w:shd w:val="clear" w:color="auto" w:fill="FEFEFE"/>
        </w:rPr>
        <w:t>в срок до10 юни</w:t>
      </w:r>
      <w:r w:rsidR="00BA1B7A" w:rsidRPr="00ED059F">
        <w:rPr>
          <w:rFonts w:eastAsia="Times New Roman"/>
          <w:sz w:val="24"/>
          <w:szCs w:val="24"/>
          <w:shd w:val="clear" w:color="auto" w:fill="FEFEFE"/>
        </w:rPr>
        <w:t xml:space="preserve">, </w:t>
      </w:r>
      <w:r w:rsidRPr="00ED059F">
        <w:rPr>
          <w:rFonts w:eastAsia="Times New Roman"/>
          <w:sz w:val="24"/>
          <w:szCs w:val="24"/>
          <w:shd w:val="clear" w:color="auto" w:fill="FEFEFE"/>
        </w:rPr>
        <w:t xml:space="preserve">комисията по ал. </w:t>
      </w:r>
      <w:r w:rsidR="00E9694E" w:rsidRPr="00ED059F">
        <w:rPr>
          <w:rFonts w:eastAsia="Times New Roman"/>
          <w:sz w:val="24"/>
          <w:szCs w:val="24"/>
          <w:shd w:val="clear" w:color="auto" w:fill="FEFEFE"/>
        </w:rPr>
        <w:t>6</w:t>
      </w:r>
      <w:r w:rsidRPr="00ED059F">
        <w:rPr>
          <w:rFonts w:eastAsia="Times New Roman"/>
          <w:sz w:val="24"/>
          <w:szCs w:val="24"/>
          <w:shd w:val="clear" w:color="auto" w:fill="FEFEFE"/>
        </w:rPr>
        <w:t xml:space="preserve"> отправя искане до министъра на земеделието и храните или оправомощено от него лице за предоставяне на пасища, мери и ливади от държавния поземлен фонд.</w:t>
      </w:r>
    </w:p>
    <w:p w:rsidR="00C40EC0" w:rsidRPr="00ED059F" w:rsidRDefault="001041F7" w:rsidP="002131A7">
      <w:pPr>
        <w:ind w:firstLine="720"/>
        <w:jc w:val="both"/>
        <w:rPr>
          <w:rFonts w:eastAsia="Times New Roman"/>
          <w:sz w:val="24"/>
          <w:szCs w:val="24"/>
          <w:shd w:val="clear" w:color="auto" w:fill="FEFEFE"/>
        </w:rPr>
      </w:pPr>
      <w:r w:rsidRPr="00ED059F">
        <w:rPr>
          <w:rFonts w:eastAsia="Times New Roman"/>
          <w:sz w:val="24"/>
          <w:szCs w:val="24"/>
          <w:shd w:val="clear" w:color="auto" w:fill="FEFEFE"/>
        </w:rPr>
        <w:t xml:space="preserve"> (</w:t>
      </w:r>
      <w:r w:rsidR="00E9694E" w:rsidRPr="00ED059F">
        <w:rPr>
          <w:rFonts w:eastAsia="Times New Roman"/>
          <w:sz w:val="24"/>
          <w:szCs w:val="24"/>
          <w:shd w:val="clear" w:color="auto" w:fill="FEFEFE"/>
        </w:rPr>
        <w:t>10</w:t>
      </w:r>
      <w:r w:rsidRPr="00ED059F">
        <w:rPr>
          <w:rFonts w:eastAsia="Times New Roman"/>
          <w:sz w:val="24"/>
          <w:szCs w:val="24"/>
          <w:shd w:val="clear" w:color="auto" w:fill="FEFEFE"/>
        </w:rPr>
        <w:t>) Директорът на областната дирекция "Земеделие" назначава комисия, в състава на ко</w:t>
      </w:r>
      <w:r w:rsidR="00D86759" w:rsidRPr="00ED059F">
        <w:rPr>
          <w:rFonts w:eastAsia="Times New Roman"/>
          <w:sz w:val="24"/>
          <w:szCs w:val="24"/>
          <w:shd w:val="clear" w:color="auto" w:fill="FEFEFE"/>
        </w:rPr>
        <w:t>я</w:t>
      </w:r>
      <w:r w:rsidRPr="00ED059F">
        <w:rPr>
          <w:rFonts w:eastAsia="Times New Roman"/>
          <w:sz w:val="24"/>
          <w:szCs w:val="24"/>
          <w:shd w:val="clear" w:color="auto" w:fill="FEFEFE"/>
        </w:rPr>
        <w:t>то се включват представители на общинск</w:t>
      </w:r>
      <w:r w:rsidR="00E9694E" w:rsidRPr="00ED059F">
        <w:rPr>
          <w:rFonts w:eastAsia="Times New Roman"/>
          <w:sz w:val="24"/>
          <w:szCs w:val="24"/>
          <w:shd w:val="clear" w:color="auto" w:fill="FEFEFE"/>
        </w:rPr>
        <w:t>ите</w:t>
      </w:r>
      <w:r w:rsidRPr="00ED059F">
        <w:rPr>
          <w:rFonts w:eastAsia="Times New Roman"/>
          <w:sz w:val="24"/>
          <w:szCs w:val="24"/>
          <w:shd w:val="clear" w:color="auto" w:fill="FEFEFE"/>
        </w:rPr>
        <w:t xml:space="preserve"> служб</w:t>
      </w:r>
      <w:r w:rsidR="00E9694E" w:rsidRPr="00ED059F">
        <w:rPr>
          <w:rFonts w:eastAsia="Times New Roman"/>
          <w:sz w:val="24"/>
          <w:szCs w:val="24"/>
          <w:shd w:val="clear" w:color="auto" w:fill="FEFEFE"/>
        </w:rPr>
        <w:t>и</w:t>
      </w:r>
      <w:r w:rsidRPr="00ED059F">
        <w:rPr>
          <w:rFonts w:eastAsia="Times New Roman"/>
          <w:sz w:val="24"/>
          <w:szCs w:val="24"/>
          <w:shd w:val="clear" w:color="auto" w:fill="FEFEFE"/>
        </w:rPr>
        <w:t xml:space="preserve"> по земеделие и на областната дирекция „Земеделие”. Комисията разпределя необходимата за всеки кандидат площ, по реда на ал. </w:t>
      </w:r>
      <w:r w:rsidR="00E9694E" w:rsidRPr="00ED059F">
        <w:rPr>
          <w:rFonts w:eastAsia="Times New Roman"/>
          <w:sz w:val="24"/>
          <w:szCs w:val="24"/>
          <w:shd w:val="clear" w:color="auto" w:fill="FEFEFE"/>
        </w:rPr>
        <w:t>4</w:t>
      </w:r>
      <w:r w:rsidRPr="00ED059F">
        <w:rPr>
          <w:rFonts w:eastAsia="Times New Roman"/>
          <w:sz w:val="24"/>
          <w:szCs w:val="24"/>
          <w:shd w:val="clear" w:color="auto" w:fill="FEFEFE"/>
        </w:rPr>
        <w:t xml:space="preserve">, </w:t>
      </w:r>
      <w:r w:rsidR="00E9694E" w:rsidRPr="00ED059F">
        <w:rPr>
          <w:rFonts w:eastAsia="Times New Roman"/>
          <w:sz w:val="24"/>
          <w:szCs w:val="24"/>
          <w:shd w:val="clear" w:color="auto" w:fill="FEFEFE"/>
        </w:rPr>
        <w:t xml:space="preserve">в съответното и/или съседни землища </w:t>
      </w:r>
      <w:r w:rsidRPr="00ED059F">
        <w:rPr>
          <w:rFonts w:eastAsia="Times New Roman"/>
          <w:sz w:val="24"/>
          <w:szCs w:val="24"/>
          <w:shd w:val="clear" w:color="auto" w:fill="FEFEFE"/>
        </w:rPr>
        <w:t xml:space="preserve">и </w:t>
      </w:r>
      <w:r w:rsidR="00E9694E" w:rsidRPr="00ED059F">
        <w:rPr>
          <w:sz w:val="24"/>
          <w:szCs w:val="24"/>
        </w:rPr>
        <w:t>съставя протокол за окончателното разпределение на имотите</w:t>
      </w:r>
      <w:r w:rsidR="00E9694E" w:rsidRPr="00ED059F">
        <w:rPr>
          <w:rFonts w:eastAsia="Times New Roman"/>
          <w:sz w:val="24"/>
          <w:szCs w:val="24"/>
          <w:shd w:val="clear" w:color="auto" w:fill="FEFEFE"/>
        </w:rPr>
        <w:t xml:space="preserve"> от държавния поземлен фонд</w:t>
      </w:r>
      <w:r w:rsidR="00F07F65" w:rsidRPr="00ED059F">
        <w:rPr>
          <w:rFonts w:eastAsia="Times New Roman"/>
          <w:sz w:val="24"/>
          <w:szCs w:val="24"/>
          <w:shd w:val="clear" w:color="auto" w:fill="FEFEFE"/>
        </w:rPr>
        <w:t>, в срок до 1 юли</w:t>
      </w:r>
      <w:r w:rsidR="00E9694E" w:rsidRPr="00ED059F">
        <w:rPr>
          <w:rFonts w:eastAsia="Times New Roman"/>
          <w:sz w:val="24"/>
          <w:szCs w:val="24"/>
          <w:shd w:val="clear" w:color="auto" w:fill="FEFEFE"/>
        </w:rPr>
        <w:t>.</w:t>
      </w:r>
    </w:p>
    <w:p w:rsidR="001041F7" w:rsidRPr="00ED059F" w:rsidRDefault="00FA1A9C" w:rsidP="002131A7">
      <w:pPr>
        <w:ind w:firstLine="720"/>
        <w:jc w:val="both"/>
        <w:rPr>
          <w:rFonts w:eastAsia="Times New Roman"/>
          <w:sz w:val="24"/>
          <w:szCs w:val="24"/>
          <w:shd w:val="clear" w:color="auto" w:fill="FEFEFE"/>
        </w:rPr>
      </w:pPr>
      <w:r w:rsidRPr="00ED059F">
        <w:rPr>
          <w:rFonts w:eastAsia="Times New Roman"/>
          <w:sz w:val="24"/>
          <w:szCs w:val="24"/>
          <w:shd w:val="clear" w:color="auto" w:fill="FEFEFE"/>
        </w:rPr>
        <w:t xml:space="preserve"> (</w:t>
      </w:r>
      <w:r w:rsidR="00E9694E" w:rsidRPr="00ED059F">
        <w:rPr>
          <w:rFonts w:eastAsia="Times New Roman"/>
          <w:sz w:val="24"/>
          <w:szCs w:val="24"/>
          <w:shd w:val="clear" w:color="auto" w:fill="FEFEFE"/>
        </w:rPr>
        <w:t>11</w:t>
      </w:r>
      <w:r w:rsidRPr="00ED059F">
        <w:rPr>
          <w:rFonts w:eastAsia="Times New Roman"/>
          <w:sz w:val="24"/>
          <w:szCs w:val="24"/>
          <w:shd w:val="clear" w:color="auto" w:fill="FEFEFE"/>
        </w:rPr>
        <w:t xml:space="preserve">) Протоколът по ал. </w:t>
      </w:r>
      <w:r w:rsidR="00E9694E" w:rsidRPr="00ED059F">
        <w:rPr>
          <w:rFonts w:eastAsia="Times New Roman"/>
          <w:sz w:val="24"/>
          <w:szCs w:val="24"/>
          <w:shd w:val="clear" w:color="auto" w:fill="FEFEFE"/>
        </w:rPr>
        <w:t>10</w:t>
      </w:r>
      <w:r w:rsidRPr="00ED059F">
        <w:rPr>
          <w:rFonts w:eastAsia="Times New Roman"/>
          <w:sz w:val="24"/>
          <w:szCs w:val="24"/>
          <w:shd w:val="clear" w:color="auto" w:fill="FEFEFE"/>
        </w:rPr>
        <w:t xml:space="preserve">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Протоколът може да се обжалва по отношение на площта на разпределените имоти в 14-дневен срок пред районния съд.</w:t>
      </w:r>
      <w:r w:rsidRPr="001346C3">
        <w:t xml:space="preserve"> </w:t>
      </w:r>
      <w:r w:rsidRPr="00ED059F">
        <w:rPr>
          <w:sz w:val="24"/>
          <w:szCs w:val="24"/>
        </w:rPr>
        <w:t xml:space="preserve">Обжалването не спира изпълнението на протокола, освен ако съдът разпореди друго. </w:t>
      </w:r>
    </w:p>
    <w:p w:rsidR="00C40EC0" w:rsidRPr="00ED059F" w:rsidRDefault="00FA1A9C" w:rsidP="00716BD6">
      <w:pPr>
        <w:ind w:firstLine="720"/>
        <w:jc w:val="both"/>
        <w:rPr>
          <w:sz w:val="24"/>
          <w:szCs w:val="24"/>
        </w:rPr>
      </w:pPr>
      <w:r w:rsidRPr="00ED059F">
        <w:rPr>
          <w:rFonts w:eastAsia="Times New Roman"/>
          <w:sz w:val="24"/>
          <w:szCs w:val="24"/>
          <w:shd w:val="clear" w:color="auto" w:fill="FEFEFE"/>
        </w:rPr>
        <w:t>(</w:t>
      </w:r>
      <w:r w:rsidR="00E9694E" w:rsidRPr="00ED059F">
        <w:rPr>
          <w:rFonts w:eastAsia="Times New Roman"/>
          <w:sz w:val="24"/>
          <w:szCs w:val="24"/>
          <w:shd w:val="clear" w:color="auto" w:fill="FEFEFE"/>
        </w:rPr>
        <w:t>12</w:t>
      </w:r>
      <w:r w:rsidR="001041F7" w:rsidRPr="00ED059F">
        <w:rPr>
          <w:rFonts w:eastAsia="Times New Roman"/>
          <w:sz w:val="24"/>
          <w:szCs w:val="24"/>
          <w:shd w:val="clear" w:color="auto" w:fill="FEFEFE"/>
        </w:rPr>
        <w:t xml:space="preserve"> </w:t>
      </w:r>
      <w:r w:rsidRPr="00ED059F">
        <w:rPr>
          <w:rFonts w:eastAsia="Times New Roman"/>
          <w:sz w:val="24"/>
          <w:szCs w:val="24"/>
          <w:shd w:val="clear" w:color="auto" w:fill="FEFEFE"/>
        </w:rPr>
        <w:t xml:space="preserve">) </w:t>
      </w:r>
      <w:r w:rsidRPr="00ED059F">
        <w:rPr>
          <w:sz w:val="24"/>
          <w:szCs w:val="24"/>
        </w:rPr>
        <w:t xml:space="preserve">Оценката </w:t>
      </w:r>
      <w:r w:rsidRPr="00ED059F">
        <w:rPr>
          <w:rFonts w:eastAsia="Times New Roman"/>
          <w:sz w:val="24"/>
          <w:szCs w:val="24"/>
          <w:shd w:val="clear" w:color="auto" w:fill="FEFEFE"/>
        </w:rPr>
        <w:t xml:space="preserve">за разпределените имоти </w:t>
      </w:r>
      <w:r w:rsidRPr="00ED059F">
        <w:rPr>
          <w:sz w:val="24"/>
          <w:szCs w:val="24"/>
        </w:rPr>
        <w:t>се възлага от директора на областната дирекция "Земеделие" по местонахождение на земите от държавния поземлен фонд, а за имотите от общинския поземлен фонд – от кмета на общината</w:t>
      </w:r>
      <w:r w:rsidR="001041F7" w:rsidRPr="00ED059F">
        <w:rPr>
          <w:sz w:val="24"/>
          <w:szCs w:val="24"/>
        </w:rPr>
        <w:t>.</w:t>
      </w:r>
    </w:p>
    <w:p w:rsidR="00FA1A9C" w:rsidRPr="00ED059F" w:rsidRDefault="00FA1A9C" w:rsidP="002131A7">
      <w:pPr>
        <w:ind w:firstLine="720"/>
        <w:jc w:val="both"/>
        <w:rPr>
          <w:rFonts w:eastAsia="Times New Roman"/>
          <w:sz w:val="24"/>
          <w:szCs w:val="24"/>
          <w:shd w:val="clear" w:color="auto" w:fill="FEFEFE"/>
        </w:rPr>
      </w:pPr>
      <w:r w:rsidRPr="00ED059F">
        <w:rPr>
          <w:rFonts w:eastAsia="Times New Roman"/>
          <w:sz w:val="24"/>
          <w:szCs w:val="24"/>
          <w:shd w:val="clear" w:color="auto" w:fill="FEFEFE"/>
        </w:rPr>
        <w:t>(</w:t>
      </w:r>
      <w:r w:rsidR="00E9694E" w:rsidRPr="00ED059F">
        <w:rPr>
          <w:rFonts w:eastAsia="Times New Roman"/>
          <w:sz w:val="24"/>
          <w:szCs w:val="24"/>
          <w:shd w:val="clear" w:color="auto" w:fill="FEFEFE"/>
        </w:rPr>
        <w:t>13</w:t>
      </w:r>
      <w:r w:rsidRPr="00ED059F">
        <w:rPr>
          <w:rFonts w:eastAsia="Times New Roman"/>
          <w:sz w:val="24"/>
          <w:szCs w:val="24"/>
          <w:shd w:val="clear" w:color="auto" w:fill="FEFEFE"/>
        </w:rPr>
        <w:t xml:space="preserve">) </w:t>
      </w:r>
      <w:r w:rsidRPr="00ED059F">
        <w:rPr>
          <w:sz w:val="24"/>
          <w:szCs w:val="24"/>
        </w:rPr>
        <w:t>Въз основа на протокол</w:t>
      </w:r>
      <w:r w:rsidR="001041F7" w:rsidRPr="00ED059F">
        <w:rPr>
          <w:sz w:val="24"/>
          <w:szCs w:val="24"/>
        </w:rPr>
        <w:t xml:space="preserve">ите на комисиите по ал. </w:t>
      </w:r>
      <w:r w:rsidR="00E9694E" w:rsidRPr="00ED059F">
        <w:rPr>
          <w:sz w:val="24"/>
          <w:szCs w:val="24"/>
        </w:rPr>
        <w:t>6</w:t>
      </w:r>
      <w:r w:rsidR="001041F7" w:rsidRPr="00ED059F">
        <w:rPr>
          <w:sz w:val="24"/>
          <w:szCs w:val="24"/>
        </w:rPr>
        <w:t xml:space="preserve"> и ал. </w:t>
      </w:r>
      <w:r w:rsidR="00E9694E" w:rsidRPr="00ED059F">
        <w:rPr>
          <w:sz w:val="24"/>
          <w:szCs w:val="24"/>
        </w:rPr>
        <w:t>10</w:t>
      </w:r>
      <w:r w:rsidRPr="00ED059F">
        <w:rPr>
          <w:sz w:val="24"/>
          <w:szCs w:val="24"/>
        </w:rPr>
        <w:t xml:space="preserve"> и след заплащане на наемната или </w:t>
      </w:r>
      <w:proofErr w:type="spellStart"/>
      <w:r w:rsidRPr="00ED059F">
        <w:rPr>
          <w:sz w:val="24"/>
          <w:szCs w:val="24"/>
        </w:rPr>
        <w:t>арендна</w:t>
      </w:r>
      <w:proofErr w:type="spellEnd"/>
      <w:r w:rsidRPr="00ED059F">
        <w:rPr>
          <w:sz w:val="24"/>
          <w:szCs w:val="24"/>
        </w:rPr>
        <w:t xml:space="preserve"> цена</w:t>
      </w:r>
      <w:r w:rsidRPr="00ED059F">
        <w:rPr>
          <w:rFonts w:eastAsia="Times New Roman"/>
          <w:sz w:val="24"/>
          <w:szCs w:val="24"/>
          <w:shd w:val="clear" w:color="auto" w:fill="FEFEFE"/>
        </w:rPr>
        <w:t xml:space="preserve"> и на разходите по изготвяне на оценката</w:t>
      </w:r>
      <w:r w:rsidRPr="00ED059F">
        <w:rPr>
          <w:sz w:val="24"/>
          <w:szCs w:val="24"/>
        </w:rPr>
        <w:t xml:space="preserve">, </w:t>
      </w:r>
      <w:r w:rsidR="001041F7" w:rsidRPr="00ED059F">
        <w:rPr>
          <w:sz w:val="24"/>
          <w:szCs w:val="24"/>
        </w:rPr>
        <w:t>кметът на общината</w:t>
      </w:r>
      <w:r w:rsidRPr="00ED059F">
        <w:rPr>
          <w:sz w:val="24"/>
          <w:szCs w:val="24"/>
        </w:rPr>
        <w:t>, съответно</w:t>
      </w:r>
      <w:r w:rsidR="001041F7" w:rsidRPr="00ED059F">
        <w:rPr>
          <w:sz w:val="24"/>
          <w:szCs w:val="24"/>
        </w:rPr>
        <w:t xml:space="preserve"> директорът на областната дирекция "Земеделие"</w:t>
      </w:r>
      <w:r w:rsidRPr="00ED059F">
        <w:rPr>
          <w:sz w:val="24"/>
          <w:szCs w:val="24"/>
        </w:rPr>
        <w:t>, сключва договори за наем или аренда.</w:t>
      </w:r>
      <w:r w:rsidR="001F3085" w:rsidRPr="00ED059F">
        <w:rPr>
          <w:sz w:val="24"/>
          <w:szCs w:val="24"/>
        </w:rPr>
        <w:t xml:space="preserve"> Минималният срок на договорите е 5 стопански години.</w:t>
      </w:r>
      <w:r w:rsidRPr="00ED059F">
        <w:rPr>
          <w:sz w:val="24"/>
          <w:szCs w:val="24"/>
        </w:rPr>
        <w:t xml:space="preserve"> </w:t>
      </w:r>
      <w:r w:rsidR="00EB0426" w:rsidRPr="00ED059F">
        <w:rPr>
          <w:rFonts w:eastAsia="Times New Roman"/>
          <w:sz w:val="24"/>
          <w:szCs w:val="24"/>
          <w:shd w:val="clear" w:color="auto" w:fill="FEFEFE"/>
        </w:rPr>
        <w:t xml:space="preserve">  </w:t>
      </w:r>
    </w:p>
    <w:p w:rsidR="00E3221C" w:rsidRPr="00ED059F" w:rsidRDefault="001041F7" w:rsidP="002131A7">
      <w:pPr>
        <w:ind w:right="-53" w:firstLine="720"/>
        <w:jc w:val="both"/>
        <w:rPr>
          <w:rFonts w:eastAsia="Times New Roman"/>
          <w:sz w:val="24"/>
          <w:szCs w:val="24"/>
          <w:shd w:val="clear" w:color="auto" w:fill="FEFEFE"/>
        </w:rPr>
      </w:pPr>
      <w:r w:rsidRPr="00ED059F">
        <w:rPr>
          <w:rFonts w:eastAsia="Times New Roman"/>
          <w:sz w:val="24"/>
          <w:szCs w:val="24"/>
          <w:shd w:val="clear" w:color="auto" w:fill="FEFEFE"/>
        </w:rPr>
        <w:t>(1</w:t>
      </w:r>
      <w:r w:rsidR="00E9694E" w:rsidRPr="00ED059F">
        <w:rPr>
          <w:rFonts w:eastAsia="Times New Roman"/>
          <w:sz w:val="24"/>
          <w:szCs w:val="24"/>
          <w:shd w:val="clear" w:color="auto" w:fill="FEFEFE"/>
        </w:rPr>
        <w:t>4</w:t>
      </w:r>
      <w:r w:rsidRPr="00ED059F">
        <w:rPr>
          <w:rFonts w:eastAsia="Times New Roman"/>
          <w:sz w:val="24"/>
          <w:szCs w:val="24"/>
          <w:shd w:val="clear" w:color="auto" w:fill="FEFEFE"/>
        </w:rPr>
        <w:t xml:space="preserve">) Останалите свободни пасища, мери и ливади от общинския </w:t>
      </w:r>
      <w:r w:rsidR="00EB0426" w:rsidRPr="00ED059F">
        <w:rPr>
          <w:rFonts w:eastAsia="Times New Roman"/>
          <w:sz w:val="24"/>
          <w:szCs w:val="24"/>
          <w:shd w:val="clear" w:color="auto" w:fill="FEFEFE"/>
        </w:rPr>
        <w:t xml:space="preserve">и държавния </w:t>
      </w:r>
      <w:r w:rsidRPr="00ED059F">
        <w:rPr>
          <w:rFonts w:eastAsia="Times New Roman"/>
          <w:sz w:val="24"/>
          <w:szCs w:val="24"/>
          <w:shd w:val="clear" w:color="auto" w:fill="FEFEFE"/>
        </w:rPr>
        <w:t xml:space="preserve">поземлен фонд се отдават под наем или аренда чрез търг, в който се допускат до участие само собственици на </w:t>
      </w:r>
      <w:r w:rsidRPr="00ED059F">
        <w:rPr>
          <w:rFonts w:eastAsia="Times New Roman"/>
          <w:sz w:val="24"/>
          <w:szCs w:val="24"/>
          <w:shd w:val="clear" w:color="auto" w:fill="FEFEFE"/>
        </w:rPr>
        <w:lastRenderedPageBreak/>
        <w:t xml:space="preserve">пасищни селскостопански животни, регистрирани в Системата за идентификация на животните. Търговете се провеждат от областна дирекция „Земеделие” - за земите от държавния поземлен фонд и от кмета на общината - за земите от общинския поземлен фонд. </w:t>
      </w:r>
    </w:p>
    <w:p w:rsidR="00633751" w:rsidRPr="00ED059F" w:rsidRDefault="001041F7" w:rsidP="002131A7">
      <w:pPr>
        <w:ind w:firstLine="720"/>
        <w:jc w:val="both"/>
        <w:rPr>
          <w:rFonts w:eastAsia="Times New Roman"/>
          <w:sz w:val="24"/>
          <w:szCs w:val="24"/>
          <w:shd w:val="clear" w:color="auto" w:fill="FEFEFE"/>
        </w:rPr>
      </w:pPr>
      <w:r w:rsidRPr="00ED059F">
        <w:rPr>
          <w:rFonts w:eastAsia="Times New Roman"/>
          <w:sz w:val="24"/>
          <w:szCs w:val="24"/>
          <w:shd w:val="clear" w:color="auto" w:fill="FEFEFE"/>
        </w:rPr>
        <w:t>(1</w:t>
      </w:r>
      <w:r w:rsidR="00E9694E" w:rsidRPr="00ED059F">
        <w:rPr>
          <w:rFonts w:eastAsia="Times New Roman"/>
          <w:sz w:val="24"/>
          <w:szCs w:val="24"/>
          <w:shd w:val="clear" w:color="auto" w:fill="FEFEFE"/>
        </w:rPr>
        <w:t>5</w:t>
      </w:r>
      <w:r w:rsidRPr="00ED059F">
        <w:rPr>
          <w:rFonts w:eastAsia="Times New Roman"/>
          <w:sz w:val="24"/>
          <w:szCs w:val="24"/>
          <w:shd w:val="clear" w:color="auto" w:fill="FEFEFE"/>
        </w:rPr>
        <w:t>) Останалите след провеждане на търга по ал. 1</w:t>
      </w:r>
      <w:r w:rsidR="00E9694E" w:rsidRPr="00ED059F">
        <w:rPr>
          <w:rFonts w:eastAsia="Times New Roman"/>
          <w:sz w:val="24"/>
          <w:szCs w:val="24"/>
          <w:shd w:val="clear" w:color="auto" w:fill="FEFEFE"/>
        </w:rPr>
        <w:t>4</w:t>
      </w:r>
      <w:r w:rsidRPr="00ED059F">
        <w:rPr>
          <w:rFonts w:eastAsia="Times New Roman"/>
          <w:sz w:val="24"/>
          <w:szCs w:val="24"/>
          <w:shd w:val="clear" w:color="auto" w:fill="FEFEFE"/>
        </w:rPr>
        <w:t>, свободни пасища, мери и ливади, се отдават чрез търг и на лица, които поемат задължение да ги поддържат в добро земеделско и екологично състояние, по ред, определен в правилника за прилагане на закона.</w:t>
      </w:r>
      <w:r w:rsidR="00EB0426" w:rsidRPr="00ED059F">
        <w:rPr>
          <w:rFonts w:eastAsia="Times New Roman"/>
          <w:sz w:val="24"/>
          <w:szCs w:val="24"/>
          <w:shd w:val="clear" w:color="auto" w:fill="FEFEFE"/>
        </w:rPr>
        <w:t xml:space="preserve"> </w:t>
      </w:r>
    </w:p>
    <w:p w:rsidR="001041F7" w:rsidRPr="00ED059F" w:rsidRDefault="00633751" w:rsidP="002131A7">
      <w:pPr>
        <w:ind w:firstLine="720"/>
        <w:jc w:val="both"/>
        <w:rPr>
          <w:rFonts w:eastAsia="Times New Roman"/>
          <w:sz w:val="24"/>
          <w:szCs w:val="24"/>
          <w:shd w:val="clear" w:color="auto" w:fill="FEFEFE"/>
        </w:rPr>
      </w:pPr>
      <w:r w:rsidRPr="00ED059F">
        <w:rPr>
          <w:sz w:val="24"/>
          <w:szCs w:val="24"/>
        </w:rPr>
        <w:t>(16) Условията и редът за</w:t>
      </w:r>
      <w:r w:rsidRPr="00ED059F">
        <w:rPr>
          <w:rFonts w:eastAsia="Times New Roman"/>
          <w:sz w:val="24"/>
          <w:szCs w:val="24"/>
          <w:shd w:val="clear" w:color="auto" w:fill="FEFEFE"/>
        </w:rPr>
        <w:t xml:space="preserve"> отдаване под наем или аренда</w:t>
      </w:r>
      <w:r w:rsidRPr="00ED059F">
        <w:rPr>
          <w:sz w:val="24"/>
          <w:szCs w:val="24"/>
        </w:rPr>
        <w:t xml:space="preserve"> </w:t>
      </w:r>
      <w:r w:rsidRPr="00ED059F">
        <w:rPr>
          <w:rFonts w:eastAsia="Times New Roman"/>
          <w:sz w:val="24"/>
          <w:szCs w:val="24"/>
          <w:shd w:val="clear" w:color="auto" w:fill="FEFEFE"/>
        </w:rPr>
        <w:t xml:space="preserve">на пасищата, мерите и ливадите от държавния и общинския поземлен фонд </w:t>
      </w:r>
      <w:r w:rsidRPr="00ED059F">
        <w:rPr>
          <w:sz w:val="24"/>
          <w:szCs w:val="24"/>
        </w:rPr>
        <w:t>се уреждат в правилника за прилагане на закона.</w:t>
      </w:r>
      <w:r w:rsidR="002131A7">
        <w:rPr>
          <w:sz w:val="24"/>
          <w:szCs w:val="24"/>
        </w:rPr>
        <w:t>”</w:t>
      </w:r>
      <w:r w:rsidR="002131A7">
        <w:rPr>
          <w:b/>
          <w:sz w:val="24"/>
          <w:szCs w:val="24"/>
        </w:rPr>
        <w:t xml:space="preserve"> </w:t>
      </w:r>
    </w:p>
    <w:p w:rsidR="002131A7" w:rsidRPr="002131A7" w:rsidRDefault="002131A7" w:rsidP="00FA1A9C">
      <w:pPr>
        <w:ind w:firstLine="850"/>
        <w:jc w:val="both"/>
        <w:rPr>
          <w:rFonts w:eastAsia="Times New Roman"/>
          <w:sz w:val="24"/>
          <w:szCs w:val="24"/>
          <w:shd w:val="clear" w:color="auto" w:fill="FEFEFE"/>
        </w:rPr>
      </w:pPr>
    </w:p>
    <w:p w:rsidR="00517A90" w:rsidRDefault="002F2F3F" w:rsidP="00E55678">
      <w:pPr>
        <w:ind w:firstLine="720"/>
        <w:jc w:val="both"/>
        <w:textAlignment w:val="center"/>
        <w:rPr>
          <w:rFonts w:eastAsia="Times New Roman"/>
          <w:sz w:val="24"/>
          <w:szCs w:val="24"/>
          <w:shd w:val="clear" w:color="auto" w:fill="FEFEFE"/>
        </w:rPr>
      </w:pPr>
      <w:r w:rsidRPr="00ED059F">
        <w:rPr>
          <w:rFonts w:eastAsia="Times New Roman"/>
          <w:b/>
          <w:sz w:val="24"/>
          <w:szCs w:val="24"/>
          <w:shd w:val="clear" w:color="auto" w:fill="FEFEFE"/>
        </w:rPr>
        <w:t xml:space="preserve">§ 5. </w:t>
      </w:r>
      <w:r w:rsidRPr="00ED059F">
        <w:rPr>
          <w:rFonts w:eastAsia="Times New Roman"/>
          <w:sz w:val="24"/>
          <w:szCs w:val="24"/>
          <w:shd w:val="clear" w:color="auto" w:fill="FEFEFE"/>
        </w:rPr>
        <w:t xml:space="preserve">В </w:t>
      </w:r>
      <w:r w:rsidR="002131A7" w:rsidRPr="00ED059F">
        <w:rPr>
          <w:rFonts w:eastAsia="Times New Roman"/>
          <w:sz w:val="24"/>
          <w:szCs w:val="24"/>
          <w:shd w:val="clear" w:color="auto" w:fill="FEFEFE"/>
        </w:rPr>
        <w:t>чл. 37к</w:t>
      </w:r>
      <w:r w:rsidR="002131A7">
        <w:rPr>
          <w:rFonts w:eastAsia="Times New Roman"/>
          <w:sz w:val="24"/>
          <w:szCs w:val="24"/>
          <w:shd w:val="clear" w:color="auto" w:fill="FEFEFE"/>
        </w:rPr>
        <w:t>,</w:t>
      </w:r>
      <w:r w:rsidR="002131A7" w:rsidRPr="00ED059F">
        <w:rPr>
          <w:rFonts w:eastAsia="Times New Roman"/>
          <w:sz w:val="24"/>
          <w:szCs w:val="24"/>
          <w:shd w:val="clear" w:color="auto" w:fill="FEFEFE"/>
        </w:rPr>
        <w:t xml:space="preserve"> </w:t>
      </w:r>
      <w:r w:rsidRPr="00ED059F">
        <w:rPr>
          <w:rFonts w:eastAsia="Times New Roman"/>
          <w:sz w:val="24"/>
          <w:szCs w:val="24"/>
          <w:shd w:val="clear" w:color="auto" w:fill="FEFEFE"/>
        </w:rPr>
        <w:t>ал. 2 след думата „пасища” се поставя запетая и се добавя „мери”, а думит</w:t>
      </w:r>
      <w:r w:rsidR="00E55678">
        <w:rPr>
          <w:rFonts w:eastAsia="Times New Roman"/>
          <w:sz w:val="24"/>
          <w:szCs w:val="24"/>
          <w:shd w:val="clear" w:color="auto" w:fill="FEFEFE"/>
        </w:rPr>
        <w:t>е „</w:t>
      </w:r>
      <w:r w:rsidRPr="00ED059F">
        <w:rPr>
          <w:rFonts w:eastAsia="Times New Roman"/>
          <w:sz w:val="24"/>
          <w:szCs w:val="24"/>
          <w:shd w:val="clear" w:color="auto" w:fill="FEFEFE"/>
        </w:rPr>
        <w:t>когато са”, се заличават.</w:t>
      </w:r>
    </w:p>
    <w:p w:rsidR="00B85932" w:rsidRDefault="00B85932" w:rsidP="00E55678">
      <w:pPr>
        <w:ind w:firstLine="720"/>
        <w:jc w:val="both"/>
        <w:textAlignment w:val="center"/>
        <w:rPr>
          <w:rFonts w:eastAsia="Times New Roman"/>
          <w:sz w:val="24"/>
          <w:szCs w:val="24"/>
          <w:shd w:val="clear" w:color="auto" w:fill="FEFEFE"/>
        </w:rPr>
      </w:pPr>
    </w:p>
    <w:p w:rsidR="002F2F3F" w:rsidRPr="00ED059F" w:rsidRDefault="002F2F3F" w:rsidP="00517A90">
      <w:pPr>
        <w:widowControl/>
        <w:autoSpaceDE/>
        <w:autoSpaceDN/>
        <w:adjustRightInd/>
        <w:ind w:firstLine="720"/>
        <w:jc w:val="both"/>
        <w:textAlignment w:val="center"/>
        <w:rPr>
          <w:rFonts w:eastAsia="Times New Roman"/>
          <w:sz w:val="24"/>
          <w:szCs w:val="24"/>
          <w:shd w:val="clear" w:color="auto" w:fill="FEFEFE"/>
        </w:rPr>
      </w:pPr>
      <w:r w:rsidRPr="00ED059F">
        <w:rPr>
          <w:rFonts w:eastAsia="Times New Roman"/>
          <w:b/>
          <w:sz w:val="24"/>
          <w:szCs w:val="24"/>
          <w:shd w:val="clear" w:color="auto" w:fill="FEFEFE"/>
        </w:rPr>
        <w:t xml:space="preserve">§ 6.  </w:t>
      </w:r>
      <w:r w:rsidRPr="00ED059F">
        <w:rPr>
          <w:sz w:val="24"/>
          <w:szCs w:val="24"/>
        </w:rPr>
        <w:t>В чл. 37л се правят следните изменения и допълнения:</w:t>
      </w:r>
    </w:p>
    <w:p w:rsidR="002F2F3F" w:rsidRPr="00ED059F" w:rsidRDefault="002F2F3F" w:rsidP="002F2F3F">
      <w:pPr>
        <w:ind w:firstLine="720"/>
        <w:jc w:val="both"/>
        <w:textAlignment w:val="center"/>
        <w:rPr>
          <w:sz w:val="24"/>
          <w:szCs w:val="24"/>
        </w:rPr>
      </w:pPr>
      <w:r w:rsidRPr="00ED059F">
        <w:rPr>
          <w:b/>
          <w:sz w:val="24"/>
          <w:szCs w:val="24"/>
        </w:rPr>
        <w:t>1.</w:t>
      </w:r>
      <w:r w:rsidRPr="00ED059F">
        <w:rPr>
          <w:sz w:val="24"/>
          <w:szCs w:val="24"/>
        </w:rPr>
        <w:t xml:space="preserve"> В ал. 1, след думата „пасищата” се поставя запетая и се добавя „мерите”.</w:t>
      </w:r>
    </w:p>
    <w:p w:rsidR="002F2F3F" w:rsidRPr="00ED059F" w:rsidRDefault="002F2F3F" w:rsidP="002F2F3F">
      <w:pPr>
        <w:ind w:firstLine="720"/>
        <w:jc w:val="both"/>
        <w:textAlignment w:val="center"/>
        <w:rPr>
          <w:sz w:val="24"/>
          <w:szCs w:val="24"/>
        </w:rPr>
      </w:pPr>
      <w:r w:rsidRPr="00ED059F">
        <w:rPr>
          <w:b/>
          <w:sz w:val="24"/>
          <w:szCs w:val="24"/>
        </w:rPr>
        <w:t>2.</w:t>
      </w:r>
      <w:r w:rsidRPr="00ED059F">
        <w:rPr>
          <w:sz w:val="24"/>
          <w:szCs w:val="24"/>
        </w:rPr>
        <w:t xml:space="preserve"> Ал. 2 се изменя така:</w:t>
      </w:r>
    </w:p>
    <w:p w:rsidR="002F2F3F" w:rsidRPr="00ED059F" w:rsidRDefault="002F2F3F" w:rsidP="002F2F3F">
      <w:pPr>
        <w:ind w:right="-53"/>
        <w:jc w:val="both"/>
        <w:rPr>
          <w:rFonts w:eastAsia="Times New Roman"/>
          <w:sz w:val="24"/>
          <w:szCs w:val="24"/>
          <w:shd w:val="clear" w:color="auto" w:fill="FEFEFE"/>
        </w:rPr>
      </w:pPr>
      <w:r w:rsidRPr="00ED059F">
        <w:rPr>
          <w:rFonts w:eastAsia="Times New Roman"/>
          <w:sz w:val="24"/>
          <w:szCs w:val="24"/>
          <w:shd w:val="clear" w:color="auto" w:fill="FEFEFE"/>
        </w:rPr>
        <w:t xml:space="preserve">       „(2) Договорите за наем и аренда по чл. 37и, ал. 1</w:t>
      </w:r>
      <w:r w:rsidR="00633751" w:rsidRPr="00ED059F">
        <w:rPr>
          <w:rFonts w:eastAsia="Times New Roman"/>
          <w:sz w:val="24"/>
          <w:szCs w:val="24"/>
          <w:shd w:val="clear" w:color="auto" w:fill="FEFEFE"/>
        </w:rPr>
        <w:t>3</w:t>
      </w:r>
      <w:r w:rsidRPr="00ED059F">
        <w:rPr>
          <w:rFonts w:eastAsia="Times New Roman"/>
          <w:sz w:val="24"/>
          <w:szCs w:val="24"/>
          <w:shd w:val="clear" w:color="auto" w:fill="FEFEFE"/>
        </w:rPr>
        <w:t xml:space="preserve">, могат да се прекратяват или изменят преди изтичането на срока, по искане на ползвателя или при промяна на условията по чл. 37и, ал. </w:t>
      </w:r>
      <w:r w:rsidR="00633751" w:rsidRPr="00ED059F">
        <w:rPr>
          <w:rFonts w:eastAsia="Times New Roman"/>
          <w:sz w:val="24"/>
          <w:szCs w:val="24"/>
          <w:shd w:val="clear" w:color="auto" w:fill="FEFEFE"/>
        </w:rPr>
        <w:t>4</w:t>
      </w:r>
      <w:r w:rsidRPr="00ED059F">
        <w:rPr>
          <w:rFonts w:eastAsia="Times New Roman"/>
          <w:sz w:val="24"/>
          <w:szCs w:val="24"/>
          <w:shd w:val="clear" w:color="auto" w:fill="FEFEFE"/>
        </w:rPr>
        <w:t xml:space="preserve">.” </w:t>
      </w:r>
    </w:p>
    <w:p w:rsidR="002F2F3F" w:rsidRPr="00ED059F" w:rsidRDefault="002F2F3F" w:rsidP="002F2F3F">
      <w:pPr>
        <w:ind w:right="-53"/>
        <w:jc w:val="both"/>
        <w:rPr>
          <w:rFonts w:eastAsia="Times New Roman"/>
          <w:b/>
          <w:dstrike/>
          <w:sz w:val="24"/>
          <w:szCs w:val="24"/>
          <w:shd w:val="clear" w:color="auto" w:fill="FEFEFE"/>
        </w:rPr>
      </w:pPr>
      <w:r w:rsidRPr="00ED059F">
        <w:rPr>
          <w:rFonts w:eastAsia="Times New Roman"/>
          <w:sz w:val="24"/>
          <w:szCs w:val="24"/>
          <w:shd w:val="clear" w:color="auto" w:fill="FEFEFE"/>
        </w:rPr>
        <w:t xml:space="preserve">        </w:t>
      </w:r>
      <w:r w:rsidRPr="00ED059F">
        <w:rPr>
          <w:rFonts w:eastAsia="Times New Roman"/>
          <w:b/>
          <w:sz w:val="24"/>
          <w:szCs w:val="24"/>
          <w:shd w:val="clear" w:color="auto" w:fill="FEFEFE"/>
        </w:rPr>
        <w:t>3.</w:t>
      </w:r>
      <w:r w:rsidRPr="00ED059F">
        <w:rPr>
          <w:sz w:val="24"/>
          <w:szCs w:val="24"/>
        </w:rPr>
        <w:t xml:space="preserve"> Създават се нови алинеи 3 и 4:</w:t>
      </w:r>
    </w:p>
    <w:p w:rsidR="002F2F3F" w:rsidRPr="00ED059F" w:rsidRDefault="002F2F3F" w:rsidP="002F2F3F">
      <w:pPr>
        <w:ind w:right="-53"/>
        <w:jc w:val="both"/>
        <w:rPr>
          <w:rFonts w:eastAsia="Times New Roman"/>
          <w:sz w:val="24"/>
          <w:szCs w:val="24"/>
          <w:shd w:val="clear" w:color="auto" w:fill="FEFEFE"/>
        </w:rPr>
      </w:pPr>
      <w:r w:rsidRPr="00ED059F">
        <w:rPr>
          <w:rFonts w:eastAsia="Times New Roman"/>
          <w:sz w:val="24"/>
          <w:szCs w:val="24"/>
          <w:shd w:val="clear" w:color="auto" w:fill="FEFEFE"/>
        </w:rPr>
        <w:t xml:space="preserve">       „(3) Договорите за наем и аренда, сключени по реда на чл. 37и, ал. 1</w:t>
      </w:r>
      <w:r w:rsidR="00633751" w:rsidRPr="00ED059F">
        <w:rPr>
          <w:rFonts w:eastAsia="Times New Roman"/>
          <w:sz w:val="24"/>
          <w:szCs w:val="24"/>
          <w:shd w:val="clear" w:color="auto" w:fill="FEFEFE"/>
        </w:rPr>
        <w:t>4</w:t>
      </w:r>
      <w:r w:rsidRPr="00ED059F">
        <w:rPr>
          <w:rFonts w:eastAsia="Times New Roman"/>
          <w:sz w:val="24"/>
          <w:szCs w:val="24"/>
          <w:shd w:val="clear" w:color="auto" w:fill="FEFEFE"/>
        </w:rPr>
        <w:t>, могат да се прекратяват преди изтичането на срока, при отпадане на основанието за участие в търга.</w:t>
      </w:r>
    </w:p>
    <w:p w:rsidR="002F2F3F" w:rsidRPr="001346C3" w:rsidRDefault="002F2F3F" w:rsidP="002F2F3F">
      <w:pPr>
        <w:ind w:right="-53"/>
        <w:jc w:val="both"/>
        <w:rPr>
          <w:rFonts w:eastAsia="Times New Roman"/>
          <w:b/>
          <w:sz w:val="24"/>
          <w:szCs w:val="24"/>
          <w:shd w:val="clear" w:color="auto" w:fill="FEFEFE"/>
        </w:rPr>
      </w:pPr>
      <w:r w:rsidRPr="00ED059F">
        <w:rPr>
          <w:rFonts w:eastAsia="Times New Roman"/>
          <w:sz w:val="24"/>
          <w:szCs w:val="24"/>
          <w:shd w:val="clear" w:color="auto" w:fill="FEFEFE"/>
        </w:rPr>
        <w:t xml:space="preserve">        (4) Договорите за наем и аренда, сключени по реда на чл. 37и, ал. 1</w:t>
      </w:r>
      <w:r w:rsidR="00633751" w:rsidRPr="00ED059F">
        <w:rPr>
          <w:rFonts w:eastAsia="Times New Roman"/>
          <w:sz w:val="24"/>
          <w:szCs w:val="24"/>
          <w:shd w:val="clear" w:color="auto" w:fill="FEFEFE"/>
        </w:rPr>
        <w:t>5</w:t>
      </w:r>
      <w:r w:rsidRPr="00ED059F">
        <w:rPr>
          <w:rFonts w:eastAsia="Times New Roman"/>
          <w:sz w:val="24"/>
          <w:szCs w:val="24"/>
          <w:shd w:val="clear" w:color="auto" w:fill="FEFEFE"/>
        </w:rPr>
        <w:t xml:space="preserve">, могат да се прекратяват преди изтичането на срока и при неспазване на условията за поддържане на земята в добро земеделско и екологично състояние, определени по реда на чл. 42 от Закона за подпомагане на земеделските производители.” </w:t>
      </w:r>
      <w:r w:rsidRPr="001346C3">
        <w:rPr>
          <w:rFonts w:eastAsia="Times New Roman"/>
          <w:b/>
          <w:sz w:val="24"/>
          <w:szCs w:val="24"/>
          <w:shd w:val="clear" w:color="auto" w:fill="FEFEFE"/>
        </w:rPr>
        <w:t xml:space="preserve">               </w:t>
      </w:r>
    </w:p>
    <w:p w:rsidR="002F2F3F" w:rsidRPr="00ED059F" w:rsidRDefault="002F2F3F" w:rsidP="002F2F3F">
      <w:pPr>
        <w:rPr>
          <w:rFonts w:eastAsia="Times New Roman"/>
          <w:sz w:val="24"/>
          <w:szCs w:val="24"/>
          <w:shd w:val="clear" w:color="auto" w:fill="FEFEFE"/>
        </w:rPr>
      </w:pPr>
      <w:r w:rsidRPr="001346C3">
        <w:rPr>
          <w:rFonts w:eastAsia="Times New Roman"/>
          <w:b/>
          <w:sz w:val="24"/>
          <w:szCs w:val="24"/>
          <w:shd w:val="clear" w:color="auto" w:fill="FEFEFE"/>
        </w:rPr>
        <w:t xml:space="preserve">               </w:t>
      </w:r>
    </w:p>
    <w:p w:rsidR="002F2F3F" w:rsidRPr="00ED059F" w:rsidRDefault="00517A90" w:rsidP="002F2F3F">
      <w:pPr>
        <w:ind w:firstLine="720"/>
        <w:jc w:val="both"/>
        <w:textAlignment w:val="center"/>
        <w:rPr>
          <w:sz w:val="24"/>
          <w:szCs w:val="24"/>
        </w:rPr>
      </w:pPr>
      <w:r>
        <w:rPr>
          <w:rFonts w:eastAsia="Times New Roman"/>
          <w:b/>
          <w:sz w:val="24"/>
          <w:szCs w:val="24"/>
          <w:shd w:val="clear" w:color="auto" w:fill="FEFEFE"/>
        </w:rPr>
        <w:t>§ 7.</w:t>
      </w:r>
      <w:r w:rsidR="002F2F3F" w:rsidRPr="00ED059F">
        <w:rPr>
          <w:rFonts w:eastAsia="Times New Roman"/>
          <w:b/>
          <w:sz w:val="24"/>
          <w:szCs w:val="24"/>
          <w:shd w:val="clear" w:color="auto" w:fill="FEFEFE"/>
        </w:rPr>
        <w:t xml:space="preserve"> </w:t>
      </w:r>
      <w:r w:rsidR="002F2F3F" w:rsidRPr="00ED059F">
        <w:rPr>
          <w:sz w:val="24"/>
          <w:szCs w:val="24"/>
        </w:rPr>
        <w:t>В чл. 37о се правят следните изменения и допълнения:</w:t>
      </w:r>
    </w:p>
    <w:p w:rsidR="00517A90" w:rsidRDefault="00517A90" w:rsidP="00517A90">
      <w:pPr>
        <w:ind w:firstLine="720"/>
        <w:jc w:val="both"/>
        <w:textAlignment w:val="center"/>
        <w:rPr>
          <w:sz w:val="24"/>
          <w:szCs w:val="24"/>
        </w:rPr>
      </w:pPr>
      <w:r w:rsidRPr="00517A90">
        <w:rPr>
          <w:b/>
          <w:sz w:val="24"/>
          <w:szCs w:val="24"/>
        </w:rPr>
        <w:t>1</w:t>
      </w:r>
      <w:r>
        <w:rPr>
          <w:sz w:val="24"/>
          <w:szCs w:val="24"/>
        </w:rPr>
        <w:t>. Създават се нови ал. 1 и 2:</w:t>
      </w:r>
    </w:p>
    <w:p w:rsidR="00517A90" w:rsidRPr="00517A90" w:rsidRDefault="00517A90" w:rsidP="00517A90">
      <w:pPr>
        <w:widowControl/>
        <w:autoSpaceDE/>
        <w:autoSpaceDN/>
        <w:adjustRightInd/>
        <w:ind w:firstLine="720"/>
        <w:jc w:val="both"/>
        <w:textAlignment w:val="center"/>
        <w:rPr>
          <w:rFonts w:eastAsia="Times New Roman"/>
          <w:sz w:val="24"/>
          <w:szCs w:val="24"/>
          <w:lang w:eastAsia="bg-BG"/>
        </w:rPr>
      </w:pPr>
      <w:r w:rsidRPr="00517A90">
        <w:rPr>
          <w:rFonts w:eastAsia="Times New Roman"/>
          <w:sz w:val="24"/>
          <w:szCs w:val="24"/>
          <w:lang w:eastAsia="bg-BG"/>
        </w:rPr>
        <w:t xml:space="preserve">„(1) Общинският съвет определя с решение, прието с мнозинство от общия брой на </w:t>
      </w:r>
      <w:proofErr w:type="spellStart"/>
      <w:r w:rsidRPr="00517A90">
        <w:rPr>
          <w:rFonts w:eastAsia="Times New Roman"/>
          <w:sz w:val="24"/>
          <w:szCs w:val="24"/>
          <w:lang w:eastAsia="bg-BG"/>
        </w:rPr>
        <w:t>съветниците</w:t>
      </w:r>
      <w:proofErr w:type="spellEnd"/>
      <w:r w:rsidRPr="00517A90">
        <w:rPr>
          <w:rFonts w:eastAsia="Times New Roman"/>
          <w:sz w:val="24"/>
          <w:szCs w:val="24"/>
          <w:lang w:eastAsia="bg-BG"/>
        </w:rPr>
        <w:t xml:space="preserve">: </w:t>
      </w:r>
    </w:p>
    <w:p w:rsidR="00517A90" w:rsidRPr="00517A90" w:rsidRDefault="00517A90" w:rsidP="00517A90">
      <w:pPr>
        <w:ind w:firstLine="1155"/>
        <w:jc w:val="both"/>
        <w:textAlignment w:val="center"/>
        <w:rPr>
          <w:rFonts w:eastAsia="Times New Roman"/>
          <w:sz w:val="24"/>
          <w:szCs w:val="24"/>
          <w:lang w:eastAsia="bg-BG"/>
        </w:rPr>
      </w:pPr>
      <w:r>
        <w:rPr>
          <w:rFonts w:eastAsia="Times New Roman"/>
          <w:sz w:val="24"/>
          <w:szCs w:val="24"/>
          <w:lang w:eastAsia="bg-BG"/>
        </w:rPr>
        <w:t xml:space="preserve"> </w:t>
      </w:r>
      <w:r w:rsidRPr="00517A90">
        <w:rPr>
          <w:rFonts w:eastAsia="Times New Roman"/>
          <w:sz w:val="24"/>
          <w:szCs w:val="24"/>
          <w:lang w:eastAsia="bg-BG"/>
        </w:rPr>
        <w:t xml:space="preserve">1. размера и местоположението на мерите и пасищата за общо и за индивидуално ползване в зависимост от броя и вида на отглежданите пасищни животни на територията на съответното землище; </w:t>
      </w:r>
    </w:p>
    <w:p w:rsidR="00517A90" w:rsidRPr="00517A90" w:rsidRDefault="00517A90" w:rsidP="00517A90">
      <w:pPr>
        <w:widowControl/>
        <w:autoSpaceDE/>
        <w:autoSpaceDN/>
        <w:adjustRightInd/>
        <w:ind w:firstLine="1155"/>
        <w:jc w:val="both"/>
        <w:textAlignment w:val="center"/>
        <w:rPr>
          <w:rFonts w:eastAsia="Times New Roman"/>
          <w:sz w:val="24"/>
          <w:szCs w:val="24"/>
          <w:lang w:eastAsia="bg-BG"/>
        </w:rPr>
      </w:pPr>
      <w:r w:rsidRPr="001346C3">
        <w:rPr>
          <w:rFonts w:eastAsia="Times New Roman"/>
          <w:sz w:val="24"/>
          <w:szCs w:val="24"/>
          <w:lang w:eastAsia="bg-BG"/>
        </w:rPr>
        <w:t>2. правила за ползването на мерите и пасищата на територията на общината.</w:t>
      </w:r>
    </w:p>
    <w:p w:rsidR="00517A90" w:rsidRPr="00517A90" w:rsidRDefault="00517A90" w:rsidP="00517A90">
      <w:pPr>
        <w:widowControl/>
        <w:autoSpaceDE/>
        <w:autoSpaceDN/>
        <w:adjustRightInd/>
        <w:ind w:firstLine="720"/>
        <w:jc w:val="both"/>
        <w:textAlignment w:val="center"/>
        <w:rPr>
          <w:rFonts w:eastAsia="Times New Roman"/>
          <w:sz w:val="24"/>
          <w:szCs w:val="24"/>
          <w:lang w:eastAsia="bg-BG"/>
        </w:rPr>
      </w:pPr>
      <w:r w:rsidRPr="00517A90">
        <w:rPr>
          <w:rFonts w:eastAsia="Times New Roman"/>
          <w:sz w:val="24"/>
          <w:szCs w:val="24"/>
          <w:lang w:eastAsia="bg-BG"/>
        </w:rPr>
        <w:t>(2) Правилата за ползване на мерите и пасищата по ал. 1, т. 2 съдържат:</w:t>
      </w:r>
    </w:p>
    <w:p w:rsidR="00517A90" w:rsidRPr="00517A90" w:rsidRDefault="00517A90" w:rsidP="00517A90">
      <w:pPr>
        <w:widowControl/>
        <w:autoSpaceDE/>
        <w:autoSpaceDN/>
        <w:adjustRightInd/>
        <w:ind w:firstLine="1155"/>
        <w:jc w:val="both"/>
        <w:textAlignment w:val="center"/>
        <w:rPr>
          <w:rFonts w:eastAsia="Times New Roman"/>
          <w:sz w:val="24"/>
          <w:szCs w:val="24"/>
          <w:lang w:eastAsia="bg-BG"/>
        </w:rPr>
      </w:pPr>
      <w:r w:rsidRPr="00517A90">
        <w:rPr>
          <w:rFonts w:eastAsia="Times New Roman"/>
          <w:sz w:val="24"/>
          <w:szCs w:val="24"/>
          <w:lang w:eastAsia="bg-BG"/>
        </w:rPr>
        <w:t xml:space="preserve">1. перспективен експлоатационен план за </w:t>
      </w:r>
      <w:proofErr w:type="spellStart"/>
      <w:r w:rsidRPr="00517A90">
        <w:rPr>
          <w:rFonts w:eastAsia="Times New Roman"/>
          <w:sz w:val="24"/>
          <w:szCs w:val="24"/>
          <w:lang w:eastAsia="bg-BG"/>
        </w:rPr>
        <w:t>паша</w:t>
      </w:r>
      <w:proofErr w:type="spellEnd"/>
      <w:r w:rsidRPr="00517A90">
        <w:rPr>
          <w:rFonts w:eastAsia="Times New Roman"/>
          <w:sz w:val="24"/>
          <w:szCs w:val="24"/>
          <w:lang w:eastAsia="bg-BG"/>
        </w:rPr>
        <w:t xml:space="preserve">; </w:t>
      </w:r>
    </w:p>
    <w:p w:rsidR="00517A90" w:rsidRPr="00517A90" w:rsidRDefault="00517A90" w:rsidP="00517A90">
      <w:pPr>
        <w:widowControl/>
        <w:autoSpaceDE/>
        <w:autoSpaceDN/>
        <w:adjustRightInd/>
        <w:ind w:firstLine="1155"/>
        <w:jc w:val="both"/>
        <w:textAlignment w:val="center"/>
        <w:rPr>
          <w:rFonts w:eastAsia="Times New Roman"/>
          <w:sz w:val="24"/>
          <w:szCs w:val="24"/>
          <w:lang w:eastAsia="bg-BG"/>
        </w:rPr>
      </w:pPr>
      <w:r w:rsidRPr="00517A90">
        <w:rPr>
          <w:rFonts w:eastAsia="Times New Roman"/>
          <w:sz w:val="24"/>
          <w:szCs w:val="24"/>
          <w:lang w:eastAsia="bg-BG"/>
        </w:rPr>
        <w:t>2. частите от мерите и пасищата, предназначени за общо и за индивидуално ползване, и тяхното разграничаване;</w:t>
      </w:r>
    </w:p>
    <w:p w:rsidR="00517A90" w:rsidRPr="00517A90" w:rsidRDefault="00517A90" w:rsidP="00517A90">
      <w:pPr>
        <w:widowControl/>
        <w:autoSpaceDE/>
        <w:autoSpaceDN/>
        <w:adjustRightInd/>
        <w:ind w:firstLine="1155"/>
        <w:jc w:val="both"/>
        <w:textAlignment w:val="center"/>
        <w:rPr>
          <w:rFonts w:eastAsia="Times New Roman"/>
          <w:sz w:val="24"/>
          <w:szCs w:val="24"/>
          <w:lang w:eastAsia="bg-BG"/>
        </w:rPr>
      </w:pPr>
      <w:r w:rsidRPr="00517A90">
        <w:rPr>
          <w:rFonts w:eastAsia="Times New Roman"/>
          <w:sz w:val="24"/>
          <w:szCs w:val="24"/>
          <w:lang w:eastAsia="bg-BG"/>
        </w:rPr>
        <w:t>3. частите от мерите и пасищата, предназначени предимно за косене;</w:t>
      </w:r>
    </w:p>
    <w:p w:rsidR="00517A90" w:rsidRPr="00517A90" w:rsidRDefault="00517A90" w:rsidP="00517A90">
      <w:pPr>
        <w:widowControl/>
        <w:autoSpaceDE/>
        <w:autoSpaceDN/>
        <w:adjustRightInd/>
        <w:ind w:firstLine="1155"/>
        <w:jc w:val="both"/>
        <w:textAlignment w:val="center"/>
        <w:rPr>
          <w:rFonts w:eastAsia="Times New Roman"/>
          <w:sz w:val="24"/>
          <w:szCs w:val="24"/>
          <w:lang w:eastAsia="bg-BG"/>
        </w:rPr>
      </w:pPr>
      <w:r w:rsidRPr="00517A90">
        <w:rPr>
          <w:rFonts w:eastAsia="Times New Roman"/>
          <w:sz w:val="24"/>
          <w:szCs w:val="24"/>
          <w:lang w:eastAsia="bg-BG"/>
        </w:rPr>
        <w:t xml:space="preserve">4. </w:t>
      </w:r>
      <w:proofErr w:type="spellStart"/>
      <w:r w:rsidRPr="00517A90">
        <w:rPr>
          <w:rFonts w:eastAsia="Times New Roman"/>
          <w:sz w:val="24"/>
          <w:szCs w:val="24"/>
          <w:lang w:eastAsia="bg-BG"/>
        </w:rPr>
        <w:t>прокарите</w:t>
      </w:r>
      <w:proofErr w:type="spellEnd"/>
      <w:r w:rsidRPr="00517A90">
        <w:rPr>
          <w:rFonts w:eastAsia="Times New Roman"/>
          <w:sz w:val="24"/>
          <w:szCs w:val="24"/>
          <w:lang w:eastAsia="bg-BG"/>
        </w:rPr>
        <w:t xml:space="preserve"> за селскостопански животни до местата за </w:t>
      </w:r>
      <w:proofErr w:type="spellStart"/>
      <w:r w:rsidRPr="00517A90">
        <w:rPr>
          <w:rFonts w:eastAsia="Times New Roman"/>
          <w:sz w:val="24"/>
          <w:szCs w:val="24"/>
          <w:lang w:eastAsia="bg-BG"/>
        </w:rPr>
        <w:t>паша</w:t>
      </w:r>
      <w:proofErr w:type="spellEnd"/>
      <w:r w:rsidRPr="00517A90">
        <w:rPr>
          <w:rFonts w:eastAsia="Times New Roman"/>
          <w:sz w:val="24"/>
          <w:szCs w:val="24"/>
          <w:lang w:eastAsia="bg-BG"/>
        </w:rPr>
        <w:t xml:space="preserve"> и водопоите; </w:t>
      </w:r>
    </w:p>
    <w:p w:rsidR="00517A90" w:rsidRPr="00517A90" w:rsidRDefault="00517A90" w:rsidP="00517A90">
      <w:pPr>
        <w:widowControl/>
        <w:autoSpaceDE/>
        <w:autoSpaceDN/>
        <w:adjustRightInd/>
        <w:ind w:firstLine="1155"/>
        <w:jc w:val="both"/>
        <w:textAlignment w:val="center"/>
        <w:rPr>
          <w:rFonts w:eastAsia="Times New Roman"/>
          <w:sz w:val="24"/>
          <w:szCs w:val="24"/>
          <w:lang w:eastAsia="bg-BG"/>
        </w:rPr>
      </w:pPr>
      <w:r w:rsidRPr="00517A90">
        <w:rPr>
          <w:rFonts w:eastAsia="Times New Roman"/>
          <w:sz w:val="24"/>
          <w:szCs w:val="24"/>
          <w:lang w:eastAsia="bg-BG"/>
        </w:rPr>
        <w:t xml:space="preserve">5. мерки за опазване, поддържане и подобряване на мерите и пасищата, като почистване от храсти и друга нежелана растителност, </w:t>
      </w:r>
      <w:proofErr w:type="spellStart"/>
      <w:r w:rsidRPr="00517A90">
        <w:rPr>
          <w:rFonts w:eastAsia="Times New Roman"/>
          <w:sz w:val="24"/>
          <w:szCs w:val="24"/>
          <w:lang w:eastAsia="bg-BG"/>
        </w:rPr>
        <w:t>противоерозионни</w:t>
      </w:r>
      <w:proofErr w:type="spellEnd"/>
      <w:r w:rsidRPr="00517A90">
        <w:rPr>
          <w:rFonts w:eastAsia="Times New Roman"/>
          <w:sz w:val="24"/>
          <w:szCs w:val="24"/>
          <w:lang w:eastAsia="bg-BG"/>
        </w:rPr>
        <w:t xml:space="preserve"> мероприятия, наторяване, временни </w:t>
      </w:r>
      <w:proofErr w:type="spellStart"/>
      <w:r w:rsidRPr="00517A90">
        <w:rPr>
          <w:rFonts w:eastAsia="Times New Roman"/>
          <w:sz w:val="24"/>
          <w:szCs w:val="24"/>
          <w:lang w:eastAsia="bg-BG"/>
        </w:rPr>
        <w:t>ограждения</w:t>
      </w:r>
      <w:proofErr w:type="spellEnd"/>
      <w:r w:rsidRPr="00517A90">
        <w:rPr>
          <w:rFonts w:eastAsia="Times New Roman"/>
          <w:sz w:val="24"/>
          <w:szCs w:val="24"/>
          <w:lang w:eastAsia="bg-BG"/>
        </w:rPr>
        <w:t>;</w:t>
      </w:r>
    </w:p>
    <w:p w:rsidR="00517A90" w:rsidRPr="00517A90" w:rsidRDefault="00517A90" w:rsidP="00517A90">
      <w:pPr>
        <w:widowControl/>
        <w:autoSpaceDE/>
        <w:autoSpaceDN/>
        <w:adjustRightInd/>
        <w:ind w:firstLine="1155"/>
        <w:jc w:val="both"/>
        <w:textAlignment w:val="center"/>
        <w:rPr>
          <w:rFonts w:eastAsia="Times New Roman"/>
          <w:sz w:val="24"/>
          <w:szCs w:val="24"/>
          <w:lang w:eastAsia="bg-BG"/>
        </w:rPr>
      </w:pPr>
      <w:r w:rsidRPr="00517A90">
        <w:rPr>
          <w:rFonts w:eastAsia="Times New Roman"/>
          <w:sz w:val="24"/>
          <w:szCs w:val="24"/>
          <w:lang w:eastAsia="bg-BG"/>
        </w:rPr>
        <w:t xml:space="preserve">6. ветеринарна профилактика; </w:t>
      </w:r>
    </w:p>
    <w:p w:rsidR="00517A90" w:rsidRPr="00517A90" w:rsidRDefault="00517A90" w:rsidP="00517A90">
      <w:pPr>
        <w:widowControl/>
        <w:autoSpaceDE/>
        <w:autoSpaceDN/>
        <w:adjustRightInd/>
        <w:ind w:firstLine="1155"/>
        <w:jc w:val="both"/>
        <w:textAlignment w:val="center"/>
        <w:rPr>
          <w:rFonts w:eastAsia="Times New Roman"/>
          <w:sz w:val="24"/>
          <w:szCs w:val="24"/>
          <w:lang w:eastAsia="bg-BG"/>
        </w:rPr>
      </w:pPr>
      <w:r w:rsidRPr="00517A90">
        <w:rPr>
          <w:rFonts w:eastAsia="Times New Roman"/>
          <w:sz w:val="24"/>
          <w:szCs w:val="24"/>
          <w:lang w:eastAsia="bg-BG"/>
        </w:rPr>
        <w:t>7. частите от мерите и пасищата, предназначени за изкуствени пасища, за засяване с подходящи тревни смески;</w:t>
      </w:r>
    </w:p>
    <w:p w:rsidR="00517A90" w:rsidRPr="00517A90" w:rsidRDefault="00517A90" w:rsidP="00517A90">
      <w:pPr>
        <w:widowControl/>
        <w:autoSpaceDE/>
        <w:autoSpaceDN/>
        <w:adjustRightInd/>
        <w:ind w:firstLine="1155"/>
        <w:jc w:val="both"/>
        <w:textAlignment w:val="center"/>
        <w:rPr>
          <w:rFonts w:eastAsia="Times New Roman"/>
          <w:sz w:val="24"/>
          <w:szCs w:val="24"/>
          <w:lang w:eastAsia="bg-BG"/>
        </w:rPr>
      </w:pPr>
      <w:r w:rsidRPr="00517A90">
        <w:rPr>
          <w:rFonts w:eastAsia="Times New Roman"/>
          <w:sz w:val="24"/>
          <w:szCs w:val="24"/>
          <w:lang w:eastAsia="bg-BG"/>
        </w:rPr>
        <w:t xml:space="preserve">8. построяване на навеси; </w:t>
      </w:r>
    </w:p>
    <w:p w:rsidR="00517A90" w:rsidRPr="00517A90" w:rsidRDefault="00517A90" w:rsidP="00517A90">
      <w:pPr>
        <w:widowControl/>
        <w:autoSpaceDE/>
        <w:autoSpaceDN/>
        <w:adjustRightInd/>
        <w:ind w:firstLine="1155"/>
        <w:jc w:val="both"/>
        <w:textAlignment w:val="center"/>
        <w:rPr>
          <w:rFonts w:eastAsia="Times New Roman"/>
          <w:sz w:val="24"/>
          <w:szCs w:val="24"/>
          <w:lang w:eastAsia="bg-BG"/>
        </w:rPr>
      </w:pPr>
      <w:r w:rsidRPr="00517A90">
        <w:rPr>
          <w:rFonts w:eastAsia="Times New Roman"/>
          <w:sz w:val="24"/>
          <w:szCs w:val="24"/>
          <w:lang w:eastAsia="bg-BG"/>
        </w:rPr>
        <w:t>9. въвеждане и редуване на парцелно ползване на пасищни комплекси;</w:t>
      </w:r>
    </w:p>
    <w:p w:rsidR="00517A90" w:rsidRPr="00517A90" w:rsidRDefault="00517A90" w:rsidP="00517A90">
      <w:pPr>
        <w:widowControl/>
        <w:autoSpaceDE/>
        <w:autoSpaceDN/>
        <w:adjustRightInd/>
        <w:ind w:firstLine="1155"/>
        <w:jc w:val="both"/>
        <w:textAlignment w:val="center"/>
        <w:rPr>
          <w:rFonts w:eastAsia="Times New Roman"/>
          <w:sz w:val="24"/>
          <w:szCs w:val="24"/>
          <w:lang w:eastAsia="bg-BG"/>
        </w:rPr>
      </w:pPr>
      <w:r w:rsidRPr="00517A90">
        <w:rPr>
          <w:rFonts w:eastAsia="Times New Roman"/>
          <w:sz w:val="24"/>
          <w:szCs w:val="24"/>
          <w:lang w:eastAsia="bg-BG"/>
        </w:rPr>
        <w:lastRenderedPageBreak/>
        <w:t xml:space="preserve">10. охрана; </w:t>
      </w:r>
    </w:p>
    <w:p w:rsidR="00517A90" w:rsidRPr="00517A90" w:rsidRDefault="00517A90" w:rsidP="00517A90">
      <w:pPr>
        <w:widowControl/>
        <w:autoSpaceDE/>
        <w:autoSpaceDN/>
        <w:adjustRightInd/>
        <w:ind w:firstLine="1155"/>
        <w:jc w:val="both"/>
        <w:textAlignment w:val="center"/>
        <w:rPr>
          <w:rFonts w:eastAsia="Times New Roman"/>
          <w:sz w:val="24"/>
          <w:szCs w:val="24"/>
          <w:lang w:eastAsia="bg-BG"/>
        </w:rPr>
      </w:pPr>
      <w:r w:rsidRPr="00517A90">
        <w:rPr>
          <w:rFonts w:eastAsia="Times New Roman"/>
          <w:sz w:val="24"/>
          <w:szCs w:val="24"/>
          <w:lang w:eastAsia="bg-BG"/>
        </w:rPr>
        <w:t>11. режим на ползване, забрани и ограничения в зависимост от конкретните дадености на топографски, почвени, климатични и други физически условия, и на развитието на животновъдството на територията на общината;</w:t>
      </w:r>
    </w:p>
    <w:p w:rsidR="00517A90" w:rsidRDefault="00517A90" w:rsidP="00517A90">
      <w:pPr>
        <w:widowControl/>
        <w:autoSpaceDE/>
        <w:autoSpaceDN/>
        <w:adjustRightInd/>
        <w:ind w:firstLine="1155"/>
        <w:jc w:val="both"/>
        <w:textAlignment w:val="center"/>
        <w:rPr>
          <w:sz w:val="24"/>
          <w:szCs w:val="24"/>
        </w:rPr>
      </w:pPr>
      <w:r w:rsidRPr="00517A90">
        <w:rPr>
          <w:rFonts w:eastAsia="Times New Roman"/>
          <w:sz w:val="24"/>
          <w:szCs w:val="24"/>
          <w:lang w:eastAsia="bg-BG"/>
        </w:rPr>
        <w:t>12. карта за ползването на мерите и пасищата по физически блокове, определени в Системата за идентификация на земеделските парцели.</w:t>
      </w:r>
      <w:r>
        <w:rPr>
          <w:rFonts w:eastAsia="Times New Roman"/>
          <w:sz w:val="24"/>
          <w:szCs w:val="24"/>
          <w:lang w:eastAsia="bg-BG"/>
        </w:rPr>
        <w:t>”</w:t>
      </w:r>
    </w:p>
    <w:p w:rsidR="002F2F3F" w:rsidRPr="00ED059F" w:rsidRDefault="00517A90" w:rsidP="002F2F3F">
      <w:pPr>
        <w:jc w:val="both"/>
        <w:textAlignment w:val="center"/>
        <w:rPr>
          <w:sz w:val="24"/>
          <w:szCs w:val="24"/>
        </w:rPr>
      </w:pPr>
      <w:r>
        <w:rPr>
          <w:sz w:val="24"/>
          <w:szCs w:val="24"/>
        </w:rPr>
        <w:t xml:space="preserve"> </w:t>
      </w:r>
    </w:p>
    <w:p w:rsidR="005A140B" w:rsidRDefault="002F2F3F" w:rsidP="005A140B">
      <w:pPr>
        <w:jc w:val="both"/>
        <w:textAlignment w:val="center"/>
        <w:rPr>
          <w:sz w:val="24"/>
          <w:szCs w:val="24"/>
        </w:rPr>
      </w:pPr>
      <w:r w:rsidRPr="00ED059F">
        <w:rPr>
          <w:sz w:val="24"/>
          <w:szCs w:val="24"/>
        </w:rPr>
        <w:t xml:space="preserve">        </w:t>
      </w:r>
      <w:r w:rsidRPr="00ED059F">
        <w:rPr>
          <w:b/>
          <w:sz w:val="24"/>
          <w:szCs w:val="24"/>
        </w:rPr>
        <w:t>2.</w:t>
      </w:r>
      <w:r w:rsidRPr="00ED059F">
        <w:rPr>
          <w:sz w:val="24"/>
          <w:szCs w:val="24"/>
        </w:rPr>
        <w:t xml:space="preserve"> Досегашни алинеи 1, 2, 3, 4 и 5, стават съответно ал. 3, 4, 5, 6 и 7.</w:t>
      </w:r>
    </w:p>
    <w:p w:rsidR="005A140B" w:rsidRDefault="005A140B" w:rsidP="005A140B">
      <w:pPr>
        <w:ind w:firstLine="720"/>
        <w:jc w:val="both"/>
        <w:textAlignment w:val="center"/>
        <w:rPr>
          <w:sz w:val="24"/>
          <w:szCs w:val="24"/>
        </w:rPr>
      </w:pPr>
    </w:p>
    <w:p w:rsidR="005A140B" w:rsidRPr="005A140B" w:rsidRDefault="005A140B" w:rsidP="005A140B">
      <w:pPr>
        <w:ind w:firstLine="720"/>
        <w:jc w:val="both"/>
        <w:textAlignment w:val="center"/>
        <w:rPr>
          <w:sz w:val="24"/>
          <w:szCs w:val="24"/>
        </w:rPr>
      </w:pPr>
      <w:r w:rsidRPr="00A00342">
        <w:rPr>
          <w:b/>
          <w:i/>
          <w:color w:val="FF0000"/>
          <w:sz w:val="24"/>
          <w:szCs w:val="24"/>
        </w:rPr>
        <w:t>Общ коментар по сроковете</w:t>
      </w:r>
      <w:r w:rsidRPr="00A00342">
        <w:rPr>
          <w:i/>
          <w:color w:val="FF0000"/>
          <w:sz w:val="24"/>
          <w:szCs w:val="24"/>
        </w:rPr>
        <w:t xml:space="preserve"> Предлагаме при дискусията за изменение на сега действащата уредба сериозно да се анализират и законовите срокове, в които ежегодно се провеждат срещите между ползвателите и се </w:t>
      </w:r>
      <w:proofErr w:type="spellStart"/>
      <w:r w:rsidRPr="00A00342">
        <w:rPr>
          <w:i/>
          <w:color w:val="FF0000"/>
          <w:sz w:val="24"/>
          <w:szCs w:val="24"/>
        </w:rPr>
        <w:t>финализират</w:t>
      </w:r>
      <w:proofErr w:type="spellEnd"/>
      <w:r w:rsidRPr="00A00342">
        <w:rPr>
          <w:i/>
          <w:color w:val="FF0000"/>
          <w:sz w:val="24"/>
          <w:szCs w:val="24"/>
        </w:rPr>
        <w:t xml:space="preserve"> споразуменията за </w:t>
      </w:r>
      <w:proofErr w:type="spellStart"/>
      <w:r w:rsidRPr="00A00342">
        <w:rPr>
          <w:i/>
          <w:color w:val="FF0000"/>
          <w:sz w:val="24"/>
          <w:szCs w:val="24"/>
        </w:rPr>
        <w:t>комасирано</w:t>
      </w:r>
      <w:proofErr w:type="spellEnd"/>
      <w:r w:rsidRPr="00A00342">
        <w:rPr>
          <w:i/>
          <w:color w:val="FF0000"/>
          <w:sz w:val="24"/>
          <w:szCs w:val="24"/>
        </w:rPr>
        <w:t xml:space="preserve"> ползване на земеделската земя. Същите не кореспондират с </w:t>
      </w:r>
      <w:proofErr w:type="spellStart"/>
      <w:r w:rsidRPr="00A00342">
        <w:rPr>
          <w:i/>
          <w:color w:val="FF0000"/>
          <w:sz w:val="24"/>
          <w:szCs w:val="24"/>
        </w:rPr>
        <w:t>агротехнологичните</w:t>
      </w:r>
      <w:proofErr w:type="spellEnd"/>
      <w:r w:rsidRPr="00A00342">
        <w:rPr>
          <w:i/>
          <w:color w:val="FF0000"/>
          <w:sz w:val="24"/>
          <w:szCs w:val="24"/>
        </w:rPr>
        <w:t xml:space="preserve"> срокове за отглеждане на култури, с които неминуемо се съобразява всеки земеделски производител. Конкретно предлагаме:</w:t>
      </w:r>
    </w:p>
    <w:p w:rsidR="005A140B" w:rsidRPr="005379D8" w:rsidRDefault="005A140B" w:rsidP="005A140B">
      <w:pPr>
        <w:numPr>
          <w:ilvl w:val="0"/>
          <w:numId w:val="7"/>
        </w:numPr>
        <w:jc w:val="both"/>
        <w:rPr>
          <w:b/>
          <w:i/>
          <w:color w:val="FF0000"/>
          <w:sz w:val="24"/>
          <w:szCs w:val="24"/>
        </w:rPr>
      </w:pPr>
      <w:r w:rsidRPr="005379D8">
        <w:rPr>
          <w:b/>
          <w:i/>
          <w:color w:val="FF0000"/>
          <w:sz w:val="24"/>
          <w:szCs w:val="24"/>
        </w:rPr>
        <w:t>Срокът за подписване на доброволно споразумение между ползвателите следва да стане до 10 август и ако в този срок не се постигне съгласие, да се върви към служебно разпределение.</w:t>
      </w:r>
    </w:p>
    <w:p w:rsidR="005A140B" w:rsidRPr="005379D8" w:rsidRDefault="005A140B" w:rsidP="005A140B">
      <w:pPr>
        <w:numPr>
          <w:ilvl w:val="0"/>
          <w:numId w:val="7"/>
        </w:numPr>
        <w:jc w:val="both"/>
        <w:rPr>
          <w:b/>
          <w:i/>
          <w:color w:val="FF0000"/>
          <w:sz w:val="24"/>
          <w:szCs w:val="24"/>
        </w:rPr>
      </w:pPr>
      <w:r w:rsidRPr="005379D8">
        <w:rPr>
          <w:b/>
          <w:i/>
          <w:color w:val="FF0000"/>
          <w:sz w:val="24"/>
          <w:szCs w:val="24"/>
        </w:rPr>
        <w:t>Заповедта за утвърждаване на годишно споразумение (независимо доброволно или служебно) трябва да бъде издадено най-късно до 10 септември.</w:t>
      </w:r>
    </w:p>
    <w:p w:rsidR="005A140B" w:rsidRPr="00A00342" w:rsidRDefault="005A140B" w:rsidP="005A140B">
      <w:pPr>
        <w:ind w:firstLine="708"/>
        <w:jc w:val="both"/>
        <w:rPr>
          <w:i/>
          <w:color w:val="FF0000"/>
          <w:sz w:val="24"/>
          <w:szCs w:val="24"/>
        </w:rPr>
      </w:pPr>
      <w:r w:rsidRPr="005379D8">
        <w:rPr>
          <w:i/>
          <w:color w:val="FF0000"/>
          <w:sz w:val="24"/>
          <w:szCs w:val="24"/>
        </w:rPr>
        <w:t xml:space="preserve">Основание: срокът за издаване на Заповед за утвърждаване на ежегодния проект за </w:t>
      </w:r>
      <w:proofErr w:type="spellStart"/>
      <w:r w:rsidRPr="005379D8">
        <w:rPr>
          <w:i/>
          <w:color w:val="FF0000"/>
          <w:sz w:val="24"/>
          <w:szCs w:val="24"/>
        </w:rPr>
        <w:t>комасиране</w:t>
      </w:r>
      <w:proofErr w:type="spellEnd"/>
      <w:r w:rsidRPr="005379D8">
        <w:rPr>
          <w:i/>
          <w:color w:val="FF0000"/>
          <w:sz w:val="24"/>
          <w:szCs w:val="24"/>
        </w:rPr>
        <w:t xml:space="preserve"> към момента е до 1 октомври на съответната стопанска година. Преди това не</w:t>
      </w:r>
      <w:r w:rsidRPr="00A00342">
        <w:rPr>
          <w:i/>
          <w:color w:val="FF0000"/>
          <w:sz w:val="24"/>
          <w:szCs w:val="24"/>
        </w:rPr>
        <w:t xml:space="preserve"> могат да започнат обработки върху разпределената земя, а агротехническите календари на практика на всички есенни култури изискват обработка и част от сеитбата да станат през този срок. </w:t>
      </w:r>
    </w:p>
    <w:p w:rsidR="005A140B" w:rsidRPr="00A00342" w:rsidRDefault="005A140B" w:rsidP="005A140B">
      <w:pPr>
        <w:ind w:firstLine="708"/>
        <w:jc w:val="both"/>
        <w:rPr>
          <w:i/>
          <w:color w:val="FF0000"/>
          <w:sz w:val="24"/>
          <w:szCs w:val="24"/>
        </w:rPr>
      </w:pPr>
      <w:r w:rsidRPr="00A00342">
        <w:rPr>
          <w:i/>
          <w:color w:val="FF0000"/>
          <w:sz w:val="24"/>
          <w:szCs w:val="24"/>
        </w:rPr>
        <w:t xml:space="preserve">Пример 1- зимната маслодайна рапица се засява от края на август до 20-25 септември. Неспазването на тези срокове и по-късната сеитба не позволява на растенията да оформят розетка от 8-10 лист до настъпване на зимата и да се закалят достатъчно, което води до измръзване на голяма част посевите. </w:t>
      </w:r>
    </w:p>
    <w:p w:rsidR="005A140B" w:rsidRPr="00A00342" w:rsidRDefault="005A140B" w:rsidP="005A140B">
      <w:pPr>
        <w:ind w:firstLine="708"/>
        <w:jc w:val="both"/>
        <w:rPr>
          <w:i/>
          <w:color w:val="FF0000"/>
          <w:sz w:val="24"/>
          <w:szCs w:val="24"/>
        </w:rPr>
      </w:pPr>
      <w:r w:rsidRPr="00A00342">
        <w:rPr>
          <w:i/>
          <w:color w:val="FF0000"/>
          <w:sz w:val="24"/>
          <w:szCs w:val="24"/>
        </w:rPr>
        <w:t xml:space="preserve">Пример 2- Оптималните срокове за засяване на ечемика са от 25 септември до 15 октомври. Преди началото на сеитбата обаче (25 септември) е необходимо да бъдат извършени редица </w:t>
      </w:r>
      <w:proofErr w:type="spellStart"/>
      <w:r w:rsidRPr="00A00342">
        <w:rPr>
          <w:i/>
          <w:color w:val="FF0000"/>
          <w:sz w:val="24"/>
          <w:szCs w:val="24"/>
        </w:rPr>
        <w:t>почвообработки</w:t>
      </w:r>
      <w:proofErr w:type="spellEnd"/>
      <w:r w:rsidRPr="00A00342">
        <w:rPr>
          <w:i/>
          <w:color w:val="FF0000"/>
          <w:sz w:val="24"/>
          <w:szCs w:val="24"/>
        </w:rPr>
        <w:t xml:space="preserve">- торене, култивиране и пр. Това е невъзможно, ако заповедите за </w:t>
      </w:r>
      <w:proofErr w:type="spellStart"/>
      <w:r w:rsidRPr="00A00342">
        <w:rPr>
          <w:i/>
          <w:color w:val="FF0000"/>
          <w:sz w:val="24"/>
          <w:szCs w:val="24"/>
        </w:rPr>
        <w:t>комасация</w:t>
      </w:r>
      <w:proofErr w:type="spellEnd"/>
      <w:r w:rsidRPr="00A00342">
        <w:rPr>
          <w:i/>
          <w:color w:val="FF0000"/>
          <w:sz w:val="24"/>
          <w:szCs w:val="24"/>
        </w:rPr>
        <w:t xml:space="preserve"> се издадат на 1 октомври. </w:t>
      </w:r>
    </w:p>
    <w:p w:rsidR="002F2F3F" w:rsidRPr="005A140B" w:rsidRDefault="005A140B" w:rsidP="005A140B">
      <w:pPr>
        <w:ind w:firstLine="708"/>
        <w:jc w:val="both"/>
        <w:rPr>
          <w:i/>
          <w:color w:val="FF0000"/>
          <w:sz w:val="24"/>
          <w:szCs w:val="24"/>
        </w:rPr>
      </w:pPr>
      <w:r w:rsidRPr="00A00342">
        <w:rPr>
          <w:i/>
          <w:color w:val="FF0000"/>
          <w:sz w:val="24"/>
          <w:szCs w:val="24"/>
        </w:rPr>
        <w:t>Пример 3- от</w:t>
      </w:r>
      <w:r>
        <w:rPr>
          <w:i/>
          <w:color w:val="FF0000"/>
          <w:sz w:val="24"/>
          <w:szCs w:val="24"/>
        </w:rPr>
        <w:t xml:space="preserve"> 01.</w:t>
      </w:r>
      <w:proofErr w:type="spellStart"/>
      <w:r>
        <w:rPr>
          <w:i/>
          <w:color w:val="FF0000"/>
          <w:sz w:val="24"/>
          <w:szCs w:val="24"/>
        </w:rPr>
        <w:t>01</w:t>
      </w:r>
      <w:proofErr w:type="spellEnd"/>
      <w:r>
        <w:rPr>
          <w:i/>
          <w:color w:val="FF0000"/>
          <w:sz w:val="24"/>
          <w:szCs w:val="24"/>
        </w:rPr>
        <w:t xml:space="preserve">.2015г. новото задължение, касаещо стопанствата със обработваема земя над 150 дка </w:t>
      </w:r>
      <w:r w:rsidRPr="00A00342">
        <w:rPr>
          <w:i/>
          <w:color w:val="FF0000"/>
          <w:sz w:val="24"/>
          <w:szCs w:val="24"/>
        </w:rPr>
        <w:t xml:space="preserve">за </w:t>
      </w:r>
      <w:r w:rsidR="005379D8">
        <w:rPr>
          <w:i/>
          <w:color w:val="FF0000"/>
          <w:sz w:val="24"/>
          <w:szCs w:val="24"/>
        </w:rPr>
        <w:t>наличие на 5% екологично насочени площи</w:t>
      </w:r>
      <w:r>
        <w:rPr>
          <w:i/>
          <w:color w:val="FF0000"/>
          <w:sz w:val="24"/>
          <w:szCs w:val="24"/>
        </w:rPr>
        <w:t xml:space="preserve"> </w:t>
      </w:r>
      <w:r w:rsidR="005379D8">
        <w:rPr>
          <w:i/>
          <w:color w:val="FF0000"/>
          <w:sz w:val="24"/>
          <w:szCs w:val="24"/>
        </w:rPr>
        <w:t>позволява като таки</w:t>
      </w:r>
      <w:r w:rsidRPr="00A00342">
        <w:rPr>
          <w:i/>
          <w:color w:val="FF0000"/>
          <w:sz w:val="24"/>
          <w:szCs w:val="24"/>
        </w:rPr>
        <w:t>ва да се избере сеитба на междинни култур</w:t>
      </w:r>
      <w:r>
        <w:rPr>
          <w:i/>
          <w:color w:val="FF0000"/>
          <w:sz w:val="24"/>
          <w:szCs w:val="24"/>
        </w:rPr>
        <w:t xml:space="preserve">и, към която от своя страна има определен краен срок- </w:t>
      </w:r>
      <w:r w:rsidR="005379D8">
        <w:rPr>
          <w:i/>
          <w:color w:val="FF0000"/>
          <w:sz w:val="24"/>
          <w:szCs w:val="24"/>
        </w:rPr>
        <w:t xml:space="preserve">сеитба </w:t>
      </w:r>
      <w:r>
        <w:rPr>
          <w:i/>
          <w:color w:val="FF0000"/>
          <w:sz w:val="24"/>
          <w:szCs w:val="24"/>
        </w:rPr>
        <w:t>до 1 октомври. О</w:t>
      </w:r>
      <w:r w:rsidRPr="00A00342">
        <w:rPr>
          <w:i/>
          <w:color w:val="FF0000"/>
          <w:sz w:val="24"/>
          <w:szCs w:val="24"/>
        </w:rPr>
        <w:t>тново действащите с</w:t>
      </w:r>
      <w:r w:rsidR="005379D8">
        <w:rPr>
          <w:i/>
          <w:color w:val="FF0000"/>
          <w:sz w:val="24"/>
          <w:szCs w:val="24"/>
        </w:rPr>
        <w:t xml:space="preserve">рокове се оказват пречка за прилагането </w:t>
      </w:r>
      <w:r w:rsidRPr="00A00342">
        <w:rPr>
          <w:i/>
          <w:color w:val="FF0000"/>
          <w:sz w:val="24"/>
          <w:szCs w:val="24"/>
        </w:rPr>
        <w:t>на</w:t>
      </w:r>
      <w:r>
        <w:rPr>
          <w:i/>
          <w:color w:val="FF0000"/>
          <w:sz w:val="24"/>
          <w:szCs w:val="24"/>
        </w:rPr>
        <w:t xml:space="preserve"> тази възможност.</w:t>
      </w:r>
    </w:p>
    <w:p w:rsidR="00912757" w:rsidRPr="001346C3" w:rsidRDefault="00912757" w:rsidP="00912757">
      <w:pPr>
        <w:pStyle w:val="title12"/>
        <w:spacing w:after="260" w:afterAutospacing="0"/>
        <w:rPr>
          <w:sz w:val="24"/>
          <w:szCs w:val="24"/>
        </w:rPr>
      </w:pPr>
      <w:r w:rsidRPr="001346C3">
        <w:rPr>
          <w:sz w:val="24"/>
          <w:szCs w:val="24"/>
        </w:rPr>
        <w:t>Преходни и Заключителни разпоредби</w:t>
      </w:r>
    </w:p>
    <w:p w:rsidR="00912757" w:rsidRPr="0093533D" w:rsidRDefault="00912757" w:rsidP="00912757">
      <w:pPr>
        <w:ind w:firstLine="708"/>
        <w:jc w:val="both"/>
        <w:textAlignment w:val="center"/>
        <w:rPr>
          <w:sz w:val="24"/>
          <w:szCs w:val="24"/>
        </w:rPr>
      </w:pPr>
      <w:r w:rsidRPr="001346C3">
        <w:rPr>
          <w:b/>
          <w:sz w:val="24"/>
          <w:szCs w:val="24"/>
        </w:rPr>
        <w:t>§ 1.</w:t>
      </w:r>
      <w:r w:rsidRPr="001346C3">
        <w:rPr>
          <w:sz w:val="24"/>
          <w:szCs w:val="24"/>
        </w:rPr>
        <w:t xml:space="preserve"> Неиздадените заповеди по чл. 37в, ал. 4 за стопанската 2014 - 2015 година до влизането в сила на този закон, се издават от директорите на областните дирекции „Земеделие” в срок до 1 март 2015 г.</w:t>
      </w:r>
    </w:p>
    <w:p w:rsidR="00912757" w:rsidRPr="0093533D" w:rsidRDefault="00912757" w:rsidP="00912757">
      <w:pPr>
        <w:ind w:firstLine="720"/>
        <w:jc w:val="both"/>
        <w:rPr>
          <w:b/>
          <w:sz w:val="24"/>
          <w:szCs w:val="24"/>
          <w:shd w:val="clear" w:color="auto" w:fill="FEFEFE"/>
        </w:rPr>
      </w:pPr>
      <w:r w:rsidRPr="0093533D">
        <w:rPr>
          <w:sz w:val="24"/>
          <w:szCs w:val="24"/>
        </w:rPr>
        <w:t xml:space="preserve">    </w:t>
      </w:r>
    </w:p>
    <w:p w:rsidR="00912757" w:rsidRPr="001346C3" w:rsidRDefault="00912757" w:rsidP="00912757">
      <w:pPr>
        <w:jc w:val="both"/>
        <w:rPr>
          <w:b/>
          <w:sz w:val="24"/>
          <w:szCs w:val="24"/>
          <w:shd w:val="clear" w:color="auto" w:fill="FEFEFE"/>
        </w:rPr>
      </w:pPr>
      <w:r w:rsidRPr="0093533D">
        <w:rPr>
          <w:sz w:val="24"/>
          <w:szCs w:val="24"/>
        </w:rPr>
        <w:t xml:space="preserve">      </w:t>
      </w:r>
      <w:r w:rsidRPr="0093533D">
        <w:rPr>
          <w:b/>
          <w:sz w:val="24"/>
          <w:szCs w:val="24"/>
        </w:rPr>
        <w:t>§ 2.</w:t>
      </w:r>
      <w:r w:rsidRPr="0093533D">
        <w:rPr>
          <w:sz w:val="24"/>
          <w:szCs w:val="24"/>
        </w:rPr>
        <w:t xml:space="preserve"> (1) Дължимите суми за имотите по чл. 37в, ал. 3, т. 2, определени със заповедта по чл. 37в, ал. 4 за стопанската 2014 - 2015 година и за предходните стопански години, се внасят от </w:t>
      </w:r>
      <w:r w:rsidRPr="001346C3">
        <w:rPr>
          <w:sz w:val="24"/>
          <w:szCs w:val="24"/>
        </w:rPr>
        <w:t>ползвателите по банкова сметка за чужди средства на общината.</w:t>
      </w:r>
    </w:p>
    <w:p w:rsidR="00912757" w:rsidRPr="0093533D" w:rsidRDefault="00912757" w:rsidP="00912757">
      <w:pPr>
        <w:ind w:firstLine="708"/>
        <w:jc w:val="both"/>
        <w:rPr>
          <w:sz w:val="24"/>
          <w:szCs w:val="24"/>
        </w:rPr>
      </w:pPr>
      <w:r w:rsidRPr="001346C3">
        <w:rPr>
          <w:sz w:val="24"/>
          <w:szCs w:val="24"/>
          <w:shd w:val="clear" w:color="auto" w:fill="FEFEFE"/>
        </w:rPr>
        <w:lastRenderedPageBreak/>
        <w:t>(2)</w:t>
      </w:r>
      <w:r w:rsidRPr="001346C3">
        <w:rPr>
          <w:sz w:val="24"/>
          <w:szCs w:val="24"/>
        </w:rPr>
        <w:t xml:space="preserve"> </w:t>
      </w:r>
      <w:r w:rsidR="00716BD6" w:rsidRPr="001346C3">
        <w:rPr>
          <w:sz w:val="24"/>
          <w:szCs w:val="24"/>
        </w:rPr>
        <w:t>От влизането в сила на този закон, с</w:t>
      </w:r>
      <w:r w:rsidRPr="001346C3">
        <w:rPr>
          <w:sz w:val="24"/>
          <w:szCs w:val="24"/>
          <w:shd w:val="clear" w:color="auto" w:fill="FEFEFE"/>
        </w:rPr>
        <w:t>умите по ал. 1 се изплащат от общината на собствениците на имоти по</w:t>
      </w:r>
      <w:r w:rsidRPr="001346C3">
        <w:rPr>
          <w:sz w:val="24"/>
          <w:szCs w:val="24"/>
        </w:rPr>
        <w:t xml:space="preserve"> чл. 37в, ал. 3, т. 2 </w:t>
      </w:r>
      <w:r w:rsidR="00716BD6" w:rsidRPr="001346C3">
        <w:rPr>
          <w:sz w:val="24"/>
          <w:szCs w:val="24"/>
        </w:rPr>
        <w:t>безсрочно</w:t>
      </w:r>
      <w:r w:rsidRPr="001346C3">
        <w:rPr>
          <w:sz w:val="24"/>
          <w:szCs w:val="24"/>
        </w:rPr>
        <w:t>.</w:t>
      </w:r>
    </w:p>
    <w:p w:rsidR="00912757" w:rsidRPr="0093533D" w:rsidRDefault="00912757" w:rsidP="00912757">
      <w:pPr>
        <w:jc w:val="both"/>
        <w:rPr>
          <w:b/>
          <w:sz w:val="24"/>
          <w:szCs w:val="24"/>
          <w:shd w:val="clear" w:color="auto" w:fill="FEFEFE"/>
        </w:rPr>
      </w:pPr>
      <w:r>
        <w:rPr>
          <w:sz w:val="24"/>
          <w:szCs w:val="24"/>
          <w:shd w:val="clear" w:color="auto" w:fill="FEFEFE"/>
        </w:rPr>
        <w:t xml:space="preserve"> </w:t>
      </w:r>
    </w:p>
    <w:p w:rsidR="00912757" w:rsidRPr="00912757" w:rsidRDefault="00912757" w:rsidP="00912757">
      <w:pPr>
        <w:ind w:firstLine="708"/>
        <w:jc w:val="both"/>
        <w:rPr>
          <w:sz w:val="24"/>
          <w:szCs w:val="24"/>
        </w:rPr>
      </w:pPr>
      <w:r w:rsidRPr="00912757">
        <w:rPr>
          <w:b/>
          <w:sz w:val="24"/>
          <w:szCs w:val="24"/>
        </w:rPr>
        <w:t>§ 3.</w:t>
      </w:r>
      <w:r w:rsidRPr="00912757">
        <w:rPr>
          <w:sz w:val="24"/>
          <w:szCs w:val="24"/>
        </w:rPr>
        <w:t xml:space="preserve"> Недовършените производства по чл. 37е се довършват по реда на този закон.</w:t>
      </w:r>
    </w:p>
    <w:p w:rsidR="00912757" w:rsidRPr="00912757" w:rsidRDefault="00912757" w:rsidP="00912757">
      <w:pPr>
        <w:jc w:val="both"/>
        <w:rPr>
          <w:b/>
          <w:sz w:val="24"/>
          <w:szCs w:val="24"/>
          <w:shd w:val="clear" w:color="auto" w:fill="FEFEFE"/>
        </w:rPr>
      </w:pPr>
    </w:p>
    <w:p w:rsidR="00F07F65" w:rsidRPr="00ED059F" w:rsidRDefault="00F07F65" w:rsidP="00912757">
      <w:pPr>
        <w:ind w:firstLine="708"/>
        <w:rPr>
          <w:rFonts w:eastAsia="Times New Roman"/>
          <w:sz w:val="24"/>
          <w:szCs w:val="24"/>
          <w:lang w:eastAsia="bg-BG"/>
        </w:rPr>
      </w:pPr>
      <w:r w:rsidRPr="001346C3">
        <w:rPr>
          <w:rFonts w:eastAsia="Times New Roman"/>
          <w:b/>
          <w:sz w:val="24"/>
          <w:szCs w:val="24"/>
          <w:shd w:val="clear" w:color="auto" w:fill="FEFEFE"/>
        </w:rPr>
        <w:t>§ 4</w:t>
      </w:r>
      <w:r w:rsidR="003304A7" w:rsidRPr="001346C3">
        <w:rPr>
          <w:rFonts w:eastAsia="Times New Roman"/>
          <w:b/>
          <w:sz w:val="24"/>
          <w:szCs w:val="24"/>
          <w:shd w:val="clear" w:color="auto" w:fill="FEFEFE"/>
        </w:rPr>
        <w:t>.</w:t>
      </w:r>
      <w:r w:rsidR="003304A7" w:rsidRPr="001346C3">
        <w:rPr>
          <w:rFonts w:eastAsia="Times New Roman"/>
          <w:sz w:val="24"/>
          <w:szCs w:val="24"/>
          <w:shd w:val="clear" w:color="auto" w:fill="FEFEFE"/>
        </w:rPr>
        <w:t xml:space="preserve"> </w:t>
      </w:r>
      <w:r w:rsidRPr="001346C3">
        <w:rPr>
          <w:rFonts w:eastAsia="Times New Roman"/>
          <w:sz w:val="24"/>
          <w:szCs w:val="24"/>
          <w:lang w:eastAsia="bg-BG"/>
        </w:rPr>
        <w:t>За стопанската 201</w:t>
      </w:r>
      <w:r w:rsidR="003304A7" w:rsidRPr="001346C3">
        <w:rPr>
          <w:rFonts w:eastAsia="Times New Roman"/>
          <w:sz w:val="24"/>
          <w:szCs w:val="24"/>
          <w:lang w:eastAsia="bg-BG"/>
        </w:rPr>
        <w:t>5</w:t>
      </w:r>
      <w:r w:rsidRPr="001346C3">
        <w:rPr>
          <w:rFonts w:eastAsia="Times New Roman"/>
          <w:sz w:val="24"/>
          <w:szCs w:val="24"/>
          <w:lang w:eastAsia="bg-BG"/>
        </w:rPr>
        <w:t xml:space="preserve"> - 201</w:t>
      </w:r>
      <w:r w:rsidR="003304A7" w:rsidRPr="001346C3">
        <w:rPr>
          <w:rFonts w:eastAsia="Times New Roman"/>
          <w:sz w:val="24"/>
          <w:szCs w:val="24"/>
          <w:lang w:eastAsia="bg-BG"/>
        </w:rPr>
        <w:t>6</w:t>
      </w:r>
      <w:r w:rsidRPr="001346C3">
        <w:rPr>
          <w:rFonts w:eastAsia="Times New Roman"/>
          <w:sz w:val="24"/>
          <w:szCs w:val="24"/>
          <w:lang w:eastAsia="bg-BG"/>
        </w:rPr>
        <w:t xml:space="preserve"> г. сроковете по чл. 37</w:t>
      </w:r>
      <w:r w:rsidR="002A2E3E" w:rsidRPr="001346C3">
        <w:rPr>
          <w:rFonts w:eastAsia="Times New Roman"/>
          <w:sz w:val="24"/>
          <w:szCs w:val="24"/>
          <w:lang w:eastAsia="bg-BG"/>
        </w:rPr>
        <w:t>и</w:t>
      </w:r>
      <w:r w:rsidRPr="001346C3">
        <w:rPr>
          <w:rFonts w:eastAsia="Times New Roman"/>
          <w:sz w:val="24"/>
          <w:szCs w:val="24"/>
          <w:lang w:eastAsia="bg-BG"/>
        </w:rPr>
        <w:t xml:space="preserve"> се удължават с </w:t>
      </w:r>
      <w:r w:rsidR="003304A7" w:rsidRPr="001346C3">
        <w:rPr>
          <w:rFonts w:eastAsia="Times New Roman"/>
          <w:sz w:val="24"/>
          <w:szCs w:val="24"/>
          <w:lang w:eastAsia="bg-BG"/>
        </w:rPr>
        <w:t>три</w:t>
      </w:r>
      <w:r w:rsidRPr="001346C3">
        <w:rPr>
          <w:rFonts w:eastAsia="Times New Roman"/>
          <w:sz w:val="24"/>
          <w:szCs w:val="24"/>
          <w:lang w:eastAsia="bg-BG"/>
        </w:rPr>
        <w:t xml:space="preserve"> месец</w:t>
      </w:r>
      <w:r w:rsidR="003304A7" w:rsidRPr="001346C3">
        <w:rPr>
          <w:rFonts w:eastAsia="Times New Roman"/>
          <w:sz w:val="24"/>
          <w:szCs w:val="24"/>
          <w:lang w:eastAsia="bg-BG"/>
        </w:rPr>
        <w:t>а</w:t>
      </w:r>
      <w:r w:rsidRPr="001346C3">
        <w:rPr>
          <w:rFonts w:eastAsia="Times New Roman"/>
          <w:sz w:val="24"/>
          <w:szCs w:val="24"/>
          <w:lang w:eastAsia="bg-BG"/>
        </w:rPr>
        <w:t>.</w:t>
      </w:r>
    </w:p>
    <w:p w:rsidR="00FA1A9C" w:rsidRPr="00ED059F" w:rsidRDefault="00FA1A9C">
      <w:pPr>
        <w:ind w:firstLine="850"/>
        <w:jc w:val="both"/>
        <w:rPr>
          <w:rFonts w:eastAsia="Times New Roman"/>
          <w:sz w:val="24"/>
          <w:szCs w:val="24"/>
          <w:shd w:val="clear" w:color="auto" w:fill="FEFEFE"/>
        </w:rPr>
      </w:pPr>
      <w:bookmarkStart w:id="0" w:name="_GoBack"/>
      <w:bookmarkEnd w:id="0"/>
    </w:p>
    <w:sectPr w:rsidR="00FA1A9C" w:rsidRPr="00ED059F" w:rsidSect="002131A7">
      <w:pgSz w:w="12240" w:h="15840"/>
      <w:pgMar w:top="1080" w:right="1080" w:bottom="144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6501"/>
    <w:multiLevelType w:val="hybridMultilevel"/>
    <w:tmpl w:val="FECC68CC"/>
    <w:lvl w:ilvl="0" w:tplc="DC1EF8D0">
      <w:start w:val="1"/>
      <w:numFmt w:val="decimal"/>
      <w:lvlText w:val="%1."/>
      <w:lvlJc w:val="left"/>
      <w:pPr>
        <w:tabs>
          <w:tab w:val="num" w:pos="1320"/>
        </w:tabs>
        <w:ind w:left="1320" w:hanging="360"/>
      </w:pPr>
      <w:rPr>
        <w:rFonts w:cs="Times New Roman" w:hint="default"/>
        <w:b/>
      </w:rPr>
    </w:lvl>
    <w:lvl w:ilvl="1" w:tplc="04020019" w:tentative="1">
      <w:start w:val="1"/>
      <w:numFmt w:val="lowerLetter"/>
      <w:lvlText w:val="%2."/>
      <w:lvlJc w:val="left"/>
      <w:pPr>
        <w:tabs>
          <w:tab w:val="num" w:pos="2040"/>
        </w:tabs>
        <w:ind w:left="2040" w:hanging="360"/>
      </w:pPr>
      <w:rPr>
        <w:rFonts w:cs="Times New Roman"/>
      </w:rPr>
    </w:lvl>
    <w:lvl w:ilvl="2" w:tplc="0402001B" w:tentative="1">
      <w:start w:val="1"/>
      <w:numFmt w:val="lowerRoman"/>
      <w:lvlText w:val="%3."/>
      <w:lvlJc w:val="right"/>
      <w:pPr>
        <w:tabs>
          <w:tab w:val="num" w:pos="2760"/>
        </w:tabs>
        <w:ind w:left="2760" w:hanging="180"/>
      </w:pPr>
      <w:rPr>
        <w:rFonts w:cs="Times New Roman"/>
      </w:rPr>
    </w:lvl>
    <w:lvl w:ilvl="3" w:tplc="0402000F" w:tentative="1">
      <w:start w:val="1"/>
      <w:numFmt w:val="decimal"/>
      <w:lvlText w:val="%4."/>
      <w:lvlJc w:val="left"/>
      <w:pPr>
        <w:tabs>
          <w:tab w:val="num" w:pos="3480"/>
        </w:tabs>
        <w:ind w:left="3480" w:hanging="360"/>
      </w:pPr>
      <w:rPr>
        <w:rFonts w:cs="Times New Roman"/>
      </w:rPr>
    </w:lvl>
    <w:lvl w:ilvl="4" w:tplc="04020019" w:tentative="1">
      <w:start w:val="1"/>
      <w:numFmt w:val="lowerLetter"/>
      <w:lvlText w:val="%5."/>
      <w:lvlJc w:val="left"/>
      <w:pPr>
        <w:tabs>
          <w:tab w:val="num" w:pos="4200"/>
        </w:tabs>
        <w:ind w:left="4200" w:hanging="360"/>
      </w:pPr>
      <w:rPr>
        <w:rFonts w:cs="Times New Roman"/>
      </w:rPr>
    </w:lvl>
    <w:lvl w:ilvl="5" w:tplc="0402001B" w:tentative="1">
      <w:start w:val="1"/>
      <w:numFmt w:val="lowerRoman"/>
      <w:lvlText w:val="%6."/>
      <w:lvlJc w:val="right"/>
      <w:pPr>
        <w:tabs>
          <w:tab w:val="num" w:pos="4920"/>
        </w:tabs>
        <w:ind w:left="4920" w:hanging="180"/>
      </w:pPr>
      <w:rPr>
        <w:rFonts w:cs="Times New Roman"/>
      </w:rPr>
    </w:lvl>
    <w:lvl w:ilvl="6" w:tplc="0402000F" w:tentative="1">
      <w:start w:val="1"/>
      <w:numFmt w:val="decimal"/>
      <w:lvlText w:val="%7."/>
      <w:lvlJc w:val="left"/>
      <w:pPr>
        <w:tabs>
          <w:tab w:val="num" w:pos="5640"/>
        </w:tabs>
        <w:ind w:left="5640" w:hanging="360"/>
      </w:pPr>
      <w:rPr>
        <w:rFonts w:cs="Times New Roman"/>
      </w:rPr>
    </w:lvl>
    <w:lvl w:ilvl="7" w:tplc="04020019" w:tentative="1">
      <w:start w:val="1"/>
      <w:numFmt w:val="lowerLetter"/>
      <w:lvlText w:val="%8."/>
      <w:lvlJc w:val="left"/>
      <w:pPr>
        <w:tabs>
          <w:tab w:val="num" w:pos="6360"/>
        </w:tabs>
        <w:ind w:left="6360" w:hanging="360"/>
      </w:pPr>
      <w:rPr>
        <w:rFonts w:cs="Times New Roman"/>
      </w:rPr>
    </w:lvl>
    <w:lvl w:ilvl="8" w:tplc="0402001B" w:tentative="1">
      <w:start w:val="1"/>
      <w:numFmt w:val="lowerRoman"/>
      <w:lvlText w:val="%9."/>
      <w:lvlJc w:val="right"/>
      <w:pPr>
        <w:tabs>
          <w:tab w:val="num" w:pos="7080"/>
        </w:tabs>
        <w:ind w:left="7080" w:hanging="180"/>
      </w:pPr>
      <w:rPr>
        <w:rFonts w:cs="Times New Roman"/>
      </w:rPr>
    </w:lvl>
  </w:abstractNum>
  <w:abstractNum w:abstractNumId="1">
    <w:nsid w:val="17886839"/>
    <w:multiLevelType w:val="hybridMultilevel"/>
    <w:tmpl w:val="D4901BD2"/>
    <w:lvl w:ilvl="0" w:tplc="C7967490">
      <w:start w:val="1"/>
      <w:numFmt w:val="decimal"/>
      <w:lvlText w:val="%1."/>
      <w:lvlJc w:val="left"/>
      <w:pPr>
        <w:tabs>
          <w:tab w:val="num" w:pos="928"/>
        </w:tabs>
        <w:ind w:left="928" w:hanging="360"/>
      </w:pPr>
      <w:rPr>
        <w:rFonts w:cs="Times New Roman" w:hint="default"/>
        <w:b/>
      </w:rPr>
    </w:lvl>
    <w:lvl w:ilvl="1" w:tplc="04020019">
      <w:start w:val="1"/>
      <w:numFmt w:val="lowerLetter"/>
      <w:lvlText w:val="%2."/>
      <w:lvlJc w:val="left"/>
      <w:pPr>
        <w:tabs>
          <w:tab w:val="num" w:pos="1648"/>
        </w:tabs>
        <w:ind w:left="1648" w:hanging="360"/>
      </w:pPr>
      <w:rPr>
        <w:rFonts w:cs="Times New Roman"/>
      </w:rPr>
    </w:lvl>
    <w:lvl w:ilvl="2" w:tplc="0402001B" w:tentative="1">
      <w:start w:val="1"/>
      <w:numFmt w:val="lowerRoman"/>
      <w:lvlText w:val="%3."/>
      <w:lvlJc w:val="right"/>
      <w:pPr>
        <w:tabs>
          <w:tab w:val="num" w:pos="2368"/>
        </w:tabs>
        <w:ind w:left="2368" w:hanging="180"/>
      </w:pPr>
      <w:rPr>
        <w:rFonts w:cs="Times New Roman"/>
      </w:rPr>
    </w:lvl>
    <w:lvl w:ilvl="3" w:tplc="0402000F" w:tentative="1">
      <w:start w:val="1"/>
      <w:numFmt w:val="decimal"/>
      <w:lvlText w:val="%4."/>
      <w:lvlJc w:val="left"/>
      <w:pPr>
        <w:tabs>
          <w:tab w:val="num" w:pos="3088"/>
        </w:tabs>
        <w:ind w:left="3088" w:hanging="360"/>
      </w:pPr>
      <w:rPr>
        <w:rFonts w:cs="Times New Roman"/>
      </w:rPr>
    </w:lvl>
    <w:lvl w:ilvl="4" w:tplc="04020019" w:tentative="1">
      <w:start w:val="1"/>
      <w:numFmt w:val="lowerLetter"/>
      <w:lvlText w:val="%5."/>
      <w:lvlJc w:val="left"/>
      <w:pPr>
        <w:tabs>
          <w:tab w:val="num" w:pos="3808"/>
        </w:tabs>
        <w:ind w:left="3808" w:hanging="360"/>
      </w:pPr>
      <w:rPr>
        <w:rFonts w:cs="Times New Roman"/>
      </w:rPr>
    </w:lvl>
    <w:lvl w:ilvl="5" w:tplc="0402001B" w:tentative="1">
      <w:start w:val="1"/>
      <w:numFmt w:val="lowerRoman"/>
      <w:lvlText w:val="%6."/>
      <w:lvlJc w:val="right"/>
      <w:pPr>
        <w:tabs>
          <w:tab w:val="num" w:pos="4528"/>
        </w:tabs>
        <w:ind w:left="4528" w:hanging="180"/>
      </w:pPr>
      <w:rPr>
        <w:rFonts w:cs="Times New Roman"/>
      </w:rPr>
    </w:lvl>
    <w:lvl w:ilvl="6" w:tplc="0402000F" w:tentative="1">
      <w:start w:val="1"/>
      <w:numFmt w:val="decimal"/>
      <w:lvlText w:val="%7."/>
      <w:lvlJc w:val="left"/>
      <w:pPr>
        <w:tabs>
          <w:tab w:val="num" w:pos="5248"/>
        </w:tabs>
        <w:ind w:left="5248" w:hanging="360"/>
      </w:pPr>
      <w:rPr>
        <w:rFonts w:cs="Times New Roman"/>
      </w:rPr>
    </w:lvl>
    <w:lvl w:ilvl="7" w:tplc="04020019" w:tentative="1">
      <w:start w:val="1"/>
      <w:numFmt w:val="lowerLetter"/>
      <w:lvlText w:val="%8."/>
      <w:lvlJc w:val="left"/>
      <w:pPr>
        <w:tabs>
          <w:tab w:val="num" w:pos="5968"/>
        </w:tabs>
        <w:ind w:left="5968" w:hanging="360"/>
      </w:pPr>
      <w:rPr>
        <w:rFonts w:cs="Times New Roman"/>
      </w:rPr>
    </w:lvl>
    <w:lvl w:ilvl="8" w:tplc="0402001B" w:tentative="1">
      <w:start w:val="1"/>
      <w:numFmt w:val="lowerRoman"/>
      <w:lvlText w:val="%9."/>
      <w:lvlJc w:val="right"/>
      <w:pPr>
        <w:tabs>
          <w:tab w:val="num" w:pos="6688"/>
        </w:tabs>
        <w:ind w:left="6688" w:hanging="180"/>
      </w:pPr>
      <w:rPr>
        <w:rFonts w:cs="Times New Roman"/>
      </w:rPr>
    </w:lvl>
  </w:abstractNum>
  <w:abstractNum w:abstractNumId="2">
    <w:nsid w:val="1A822B96"/>
    <w:multiLevelType w:val="hybridMultilevel"/>
    <w:tmpl w:val="D2083504"/>
    <w:lvl w:ilvl="0" w:tplc="86B09698">
      <w:start w:val="1"/>
      <w:numFmt w:val="decimal"/>
      <w:lvlText w:val="%1."/>
      <w:lvlJc w:val="left"/>
      <w:pPr>
        <w:tabs>
          <w:tab w:val="num" w:pos="1080"/>
        </w:tabs>
        <w:ind w:left="1080" w:hanging="360"/>
      </w:pPr>
      <w:rPr>
        <w:rFonts w:cs="Times New Roman"/>
        <w:b/>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3">
    <w:nsid w:val="55BA0783"/>
    <w:multiLevelType w:val="hybridMultilevel"/>
    <w:tmpl w:val="CDA4AAB8"/>
    <w:lvl w:ilvl="0" w:tplc="1D92CE8E">
      <w:start w:val="1"/>
      <w:numFmt w:val="decimal"/>
      <w:lvlText w:val="%1."/>
      <w:lvlJc w:val="left"/>
      <w:pPr>
        <w:tabs>
          <w:tab w:val="num" w:pos="1210"/>
        </w:tabs>
        <w:ind w:left="1210" w:hanging="360"/>
      </w:pPr>
      <w:rPr>
        <w:rFonts w:cs="Times New Roman" w:hint="default"/>
      </w:rPr>
    </w:lvl>
    <w:lvl w:ilvl="1" w:tplc="04020019" w:tentative="1">
      <w:start w:val="1"/>
      <w:numFmt w:val="lowerLetter"/>
      <w:lvlText w:val="%2."/>
      <w:lvlJc w:val="left"/>
      <w:pPr>
        <w:tabs>
          <w:tab w:val="num" w:pos="1930"/>
        </w:tabs>
        <w:ind w:left="1930" w:hanging="360"/>
      </w:pPr>
      <w:rPr>
        <w:rFonts w:cs="Times New Roman"/>
      </w:rPr>
    </w:lvl>
    <w:lvl w:ilvl="2" w:tplc="0402001B" w:tentative="1">
      <w:start w:val="1"/>
      <w:numFmt w:val="lowerRoman"/>
      <w:lvlText w:val="%3."/>
      <w:lvlJc w:val="right"/>
      <w:pPr>
        <w:tabs>
          <w:tab w:val="num" w:pos="2650"/>
        </w:tabs>
        <w:ind w:left="2650" w:hanging="180"/>
      </w:pPr>
      <w:rPr>
        <w:rFonts w:cs="Times New Roman"/>
      </w:rPr>
    </w:lvl>
    <w:lvl w:ilvl="3" w:tplc="0402000F" w:tentative="1">
      <w:start w:val="1"/>
      <w:numFmt w:val="decimal"/>
      <w:lvlText w:val="%4."/>
      <w:lvlJc w:val="left"/>
      <w:pPr>
        <w:tabs>
          <w:tab w:val="num" w:pos="3370"/>
        </w:tabs>
        <w:ind w:left="3370" w:hanging="360"/>
      </w:pPr>
      <w:rPr>
        <w:rFonts w:cs="Times New Roman"/>
      </w:rPr>
    </w:lvl>
    <w:lvl w:ilvl="4" w:tplc="04020019" w:tentative="1">
      <w:start w:val="1"/>
      <w:numFmt w:val="lowerLetter"/>
      <w:lvlText w:val="%5."/>
      <w:lvlJc w:val="left"/>
      <w:pPr>
        <w:tabs>
          <w:tab w:val="num" w:pos="4090"/>
        </w:tabs>
        <w:ind w:left="4090" w:hanging="360"/>
      </w:pPr>
      <w:rPr>
        <w:rFonts w:cs="Times New Roman"/>
      </w:rPr>
    </w:lvl>
    <w:lvl w:ilvl="5" w:tplc="0402001B" w:tentative="1">
      <w:start w:val="1"/>
      <w:numFmt w:val="lowerRoman"/>
      <w:lvlText w:val="%6."/>
      <w:lvlJc w:val="right"/>
      <w:pPr>
        <w:tabs>
          <w:tab w:val="num" w:pos="4810"/>
        </w:tabs>
        <w:ind w:left="4810" w:hanging="180"/>
      </w:pPr>
      <w:rPr>
        <w:rFonts w:cs="Times New Roman"/>
      </w:rPr>
    </w:lvl>
    <w:lvl w:ilvl="6" w:tplc="0402000F" w:tentative="1">
      <w:start w:val="1"/>
      <w:numFmt w:val="decimal"/>
      <w:lvlText w:val="%7."/>
      <w:lvlJc w:val="left"/>
      <w:pPr>
        <w:tabs>
          <w:tab w:val="num" w:pos="5530"/>
        </w:tabs>
        <w:ind w:left="5530" w:hanging="360"/>
      </w:pPr>
      <w:rPr>
        <w:rFonts w:cs="Times New Roman"/>
      </w:rPr>
    </w:lvl>
    <w:lvl w:ilvl="7" w:tplc="04020019" w:tentative="1">
      <w:start w:val="1"/>
      <w:numFmt w:val="lowerLetter"/>
      <w:lvlText w:val="%8."/>
      <w:lvlJc w:val="left"/>
      <w:pPr>
        <w:tabs>
          <w:tab w:val="num" w:pos="6250"/>
        </w:tabs>
        <w:ind w:left="6250" w:hanging="360"/>
      </w:pPr>
      <w:rPr>
        <w:rFonts w:cs="Times New Roman"/>
      </w:rPr>
    </w:lvl>
    <w:lvl w:ilvl="8" w:tplc="0402001B" w:tentative="1">
      <w:start w:val="1"/>
      <w:numFmt w:val="lowerRoman"/>
      <w:lvlText w:val="%9."/>
      <w:lvlJc w:val="right"/>
      <w:pPr>
        <w:tabs>
          <w:tab w:val="num" w:pos="6970"/>
        </w:tabs>
        <w:ind w:left="6970" w:hanging="180"/>
      </w:pPr>
      <w:rPr>
        <w:rFonts w:cs="Times New Roman"/>
      </w:rPr>
    </w:lvl>
  </w:abstractNum>
  <w:abstractNum w:abstractNumId="4">
    <w:nsid w:val="5BEA70B8"/>
    <w:multiLevelType w:val="hybridMultilevel"/>
    <w:tmpl w:val="F3DE0FB8"/>
    <w:lvl w:ilvl="0" w:tplc="269CAF98">
      <w:start w:val="16"/>
      <w:numFmt w:val="bullet"/>
      <w:lvlText w:val=""/>
      <w:lvlJc w:val="left"/>
      <w:pPr>
        <w:ind w:left="786" w:hanging="360"/>
      </w:pPr>
      <w:rPr>
        <w:rFonts w:ascii="Symbol" w:eastAsia="SimSun" w:hAnsi="Symbol" w:cs="Times New Roman" w:hint="default"/>
        <w:b/>
        <w:u w:val="single"/>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70AD7A2E"/>
    <w:multiLevelType w:val="hybridMultilevel"/>
    <w:tmpl w:val="7B1ED2D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74DC7B1A"/>
    <w:multiLevelType w:val="hybridMultilevel"/>
    <w:tmpl w:val="62C6B892"/>
    <w:lvl w:ilvl="0" w:tplc="91FE2BE6">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0F"/>
    <w:rsid w:val="00011209"/>
    <w:rsid w:val="00027D11"/>
    <w:rsid w:val="00064FC4"/>
    <w:rsid w:val="001041F7"/>
    <w:rsid w:val="001346C3"/>
    <w:rsid w:val="001633D0"/>
    <w:rsid w:val="0018050F"/>
    <w:rsid w:val="001C6300"/>
    <w:rsid w:val="001D7DE7"/>
    <w:rsid w:val="001F3085"/>
    <w:rsid w:val="002131A7"/>
    <w:rsid w:val="00240BB3"/>
    <w:rsid w:val="002A2E3E"/>
    <w:rsid w:val="002D7D56"/>
    <w:rsid w:val="002F2F3F"/>
    <w:rsid w:val="00300037"/>
    <w:rsid w:val="003304A7"/>
    <w:rsid w:val="0034495E"/>
    <w:rsid w:val="0036749E"/>
    <w:rsid w:val="0046696A"/>
    <w:rsid w:val="004A7656"/>
    <w:rsid w:val="004B284E"/>
    <w:rsid w:val="005155D7"/>
    <w:rsid w:val="00517A90"/>
    <w:rsid w:val="00532DA3"/>
    <w:rsid w:val="00534EB8"/>
    <w:rsid w:val="005379D8"/>
    <w:rsid w:val="00540774"/>
    <w:rsid w:val="005827E0"/>
    <w:rsid w:val="005A140B"/>
    <w:rsid w:val="005C7390"/>
    <w:rsid w:val="005D0A34"/>
    <w:rsid w:val="0063010B"/>
    <w:rsid w:val="00633751"/>
    <w:rsid w:val="00640F29"/>
    <w:rsid w:val="00661832"/>
    <w:rsid w:val="006E321E"/>
    <w:rsid w:val="00716BD6"/>
    <w:rsid w:val="007C7C69"/>
    <w:rsid w:val="007D6DB1"/>
    <w:rsid w:val="008C489E"/>
    <w:rsid w:val="008C4EE2"/>
    <w:rsid w:val="00912757"/>
    <w:rsid w:val="00931C2B"/>
    <w:rsid w:val="0093533D"/>
    <w:rsid w:val="009A0952"/>
    <w:rsid w:val="009B74B0"/>
    <w:rsid w:val="009F5E1B"/>
    <w:rsid w:val="00A00342"/>
    <w:rsid w:val="00A34F9E"/>
    <w:rsid w:val="00A40254"/>
    <w:rsid w:val="00A54A63"/>
    <w:rsid w:val="00A70AA3"/>
    <w:rsid w:val="00A75582"/>
    <w:rsid w:val="00B0318F"/>
    <w:rsid w:val="00B149D0"/>
    <w:rsid w:val="00B85932"/>
    <w:rsid w:val="00B86414"/>
    <w:rsid w:val="00BA1B7A"/>
    <w:rsid w:val="00BF2541"/>
    <w:rsid w:val="00C40EC0"/>
    <w:rsid w:val="00C57617"/>
    <w:rsid w:val="00D12227"/>
    <w:rsid w:val="00D86759"/>
    <w:rsid w:val="00DD6122"/>
    <w:rsid w:val="00E01907"/>
    <w:rsid w:val="00E0419F"/>
    <w:rsid w:val="00E3221C"/>
    <w:rsid w:val="00E53968"/>
    <w:rsid w:val="00E55678"/>
    <w:rsid w:val="00E9694E"/>
    <w:rsid w:val="00E97B99"/>
    <w:rsid w:val="00EB0426"/>
    <w:rsid w:val="00EC2ECA"/>
    <w:rsid w:val="00EC5582"/>
    <w:rsid w:val="00ED059F"/>
    <w:rsid w:val="00EE0EA0"/>
    <w:rsid w:val="00F07F65"/>
    <w:rsid w:val="00F55D60"/>
    <w:rsid w:val="00F7523F"/>
    <w:rsid w:val="00FA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1">
    <w:name w:val="newdocreference1"/>
    <w:basedOn w:val="DefaultParagraphFont"/>
    <w:uiPriority w:val="99"/>
    <w:rsid w:val="001041F7"/>
    <w:rPr>
      <w:rFonts w:cs="Times New Roman"/>
      <w:color w:val="0000FF"/>
      <w:u w:val="single"/>
    </w:rPr>
  </w:style>
  <w:style w:type="paragraph" w:customStyle="1" w:styleId="title12">
    <w:name w:val="title12"/>
    <w:basedOn w:val="Normal"/>
    <w:uiPriority w:val="99"/>
    <w:rsid w:val="00F07F65"/>
    <w:pPr>
      <w:widowControl/>
      <w:autoSpaceDE/>
      <w:autoSpaceDN/>
      <w:adjustRightInd/>
      <w:spacing w:before="100" w:beforeAutospacing="1" w:after="100" w:afterAutospacing="1"/>
      <w:jc w:val="center"/>
    </w:pPr>
    <w:rPr>
      <w:b/>
      <w:bCs/>
      <w:sz w:val="26"/>
      <w:szCs w:val="26"/>
      <w:lang w:eastAsia="bg-BG"/>
    </w:rPr>
  </w:style>
  <w:style w:type="character" w:customStyle="1" w:styleId="samedocreference1">
    <w:name w:val="samedocreference1"/>
    <w:basedOn w:val="DefaultParagraphFont"/>
    <w:uiPriority w:val="99"/>
    <w:rsid w:val="00F07F65"/>
    <w:rPr>
      <w:rFonts w:cs="Times New Roman"/>
      <w:color w:val="8B0000"/>
      <w:u w:val="single"/>
    </w:rPr>
  </w:style>
  <w:style w:type="character" w:customStyle="1" w:styleId="historyitem">
    <w:name w:val="historyitem"/>
    <w:basedOn w:val="DefaultParagraphFont"/>
    <w:uiPriority w:val="99"/>
    <w:rsid w:val="00912757"/>
    <w:rPr>
      <w:rFonts w:cs="Times New Roman"/>
    </w:rPr>
  </w:style>
  <w:style w:type="character" w:customStyle="1" w:styleId="historyitemselected1">
    <w:name w:val="historyitemselected1"/>
    <w:basedOn w:val="DefaultParagraphFont"/>
    <w:uiPriority w:val="99"/>
    <w:rsid w:val="00912757"/>
    <w:rPr>
      <w:rFonts w:cs="Times New Roman"/>
      <w:b/>
      <w:bCs/>
      <w:color w:val="0086C6"/>
    </w:rPr>
  </w:style>
  <w:style w:type="character" w:styleId="CommentReference">
    <w:name w:val="annotation reference"/>
    <w:basedOn w:val="DefaultParagraphFont"/>
    <w:uiPriority w:val="99"/>
    <w:rsid w:val="00EC2ECA"/>
    <w:rPr>
      <w:rFonts w:cs="Times New Roman"/>
      <w:sz w:val="16"/>
    </w:rPr>
  </w:style>
  <w:style w:type="paragraph" w:styleId="CommentText">
    <w:name w:val="annotation text"/>
    <w:basedOn w:val="Normal"/>
    <w:link w:val="CommentTextChar"/>
    <w:uiPriority w:val="99"/>
    <w:rsid w:val="00EC2ECA"/>
    <w:pPr>
      <w:widowControl/>
      <w:autoSpaceDE/>
      <w:autoSpaceDN/>
      <w:adjustRightInd/>
    </w:pPr>
    <w:rPr>
      <w:lang w:eastAsia="bg-BG"/>
    </w:rPr>
  </w:style>
  <w:style w:type="character" w:customStyle="1" w:styleId="CommentTextChar">
    <w:name w:val="Comment Text Char"/>
    <w:basedOn w:val="DefaultParagraphFont"/>
    <w:link w:val="CommentText"/>
    <w:uiPriority w:val="99"/>
    <w:locked/>
    <w:rsid w:val="00EC2ECA"/>
    <w:rPr>
      <w:rFonts w:cs="Times New Roman"/>
      <w:lang w:val="bg-BG" w:eastAsia="bg-BG"/>
    </w:rPr>
  </w:style>
  <w:style w:type="paragraph" w:styleId="BalloonText">
    <w:name w:val="Balloon Text"/>
    <w:basedOn w:val="Normal"/>
    <w:link w:val="BalloonTextChar"/>
    <w:uiPriority w:val="99"/>
    <w:semiHidden/>
    <w:rsid w:val="00EC2EC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bg-BG" w:eastAsia="zh-CN"/>
    </w:rPr>
  </w:style>
  <w:style w:type="paragraph" w:styleId="NormalWeb">
    <w:name w:val="Normal (Web)"/>
    <w:basedOn w:val="Normal"/>
    <w:uiPriority w:val="99"/>
    <w:unhideWhenUsed/>
    <w:rsid w:val="001346C3"/>
    <w:pPr>
      <w:widowControl/>
      <w:autoSpaceDE/>
      <w:autoSpaceDN/>
      <w:adjustRightInd/>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240BB3"/>
    <w:rPr>
      <w:color w:val="0000FF"/>
      <w:u w:val="single"/>
    </w:rPr>
  </w:style>
  <w:style w:type="paragraph" w:customStyle="1" w:styleId="m">
    <w:name w:val="m"/>
    <w:basedOn w:val="Normal"/>
    <w:rsid w:val="001C6300"/>
    <w:pPr>
      <w:widowControl/>
      <w:autoSpaceDE/>
      <w:autoSpaceDN/>
      <w:adjustRightInd/>
      <w:spacing w:before="100" w:beforeAutospacing="1" w:after="100" w:afterAutospacing="1"/>
    </w:pPr>
    <w:rPr>
      <w:rFonts w:eastAsia="Times New Roman"/>
      <w:sz w:val="24"/>
      <w:szCs w:val="24"/>
      <w:lang w:val="en-US"/>
    </w:rPr>
  </w:style>
  <w:style w:type="character" w:customStyle="1" w:styleId="ldef">
    <w:name w:val="ldef"/>
    <w:basedOn w:val="DefaultParagraphFont"/>
    <w:rsid w:val="00C57617"/>
  </w:style>
  <w:style w:type="character" w:customStyle="1" w:styleId="newdocreference2">
    <w:name w:val="newdocreference2"/>
    <w:rsid w:val="007D6DB1"/>
    <w:rPr>
      <w:i w:val="0"/>
      <w:iCs w:val="0"/>
      <w:color w:val="0000FF"/>
      <w:u w:val="single"/>
    </w:rPr>
  </w:style>
  <w:style w:type="paragraph" w:styleId="ListParagraph">
    <w:name w:val="List Paragraph"/>
    <w:basedOn w:val="Normal"/>
    <w:uiPriority w:val="34"/>
    <w:qFormat/>
    <w:rsid w:val="005A14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1">
    <w:name w:val="newdocreference1"/>
    <w:basedOn w:val="DefaultParagraphFont"/>
    <w:uiPriority w:val="99"/>
    <w:rsid w:val="001041F7"/>
    <w:rPr>
      <w:rFonts w:cs="Times New Roman"/>
      <w:color w:val="0000FF"/>
      <w:u w:val="single"/>
    </w:rPr>
  </w:style>
  <w:style w:type="paragraph" w:customStyle="1" w:styleId="title12">
    <w:name w:val="title12"/>
    <w:basedOn w:val="Normal"/>
    <w:uiPriority w:val="99"/>
    <w:rsid w:val="00F07F65"/>
    <w:pPr>
      <w:widowControl/>
      <w:autoSpaceDE/>
      <w:autoSpaceDN/>
      <w:adjustRightInd/>
      <w:spacing w:before="100" w:beforeAutospacing="1" w:after="100" w:afterAutospacing="1"/>
      <w:jc w:val="center"/>
    </w:pPr>
    <w:rPr>
      <w:b/>
      <w:bCs/>
      <w:sz w:val="26"/>
      <w:szCs w:val="26"/>
      <w:lang w:eastAsia="bg-BG"/>
    </w:rPr>
  </w:style>
  <w:style w:type="character" w:customStyle="1" w:styleId="samedocreference1">
    <w:name w:val="samedocreference1"/>
    <w:basedOn w:val="DefaultParagraphFont"/>
    <w:uiPriority w:val="99"/>
    <w:rsid w:val="00F07F65"/>
    <w:rPr>
      <w:rFonts w:cs="Times New Roman"/>
      <w:color w:val="8B0000"/>
      <w:u w:val="single"/>
    </w:rPr>
  </w:style>
  <w:style w:type="character" w:customStyle="1" w:styleId="historyitem">
    <w:name w:val="historyitem"/>
    <w:basedOn w:val="DefaultParagraphFont"/>
    <w:uiPriority w:val="99"/>
    <w:rsid w:val="00912757"/>
    <w:rPr>
      <w:rFonts w:cs="Times New Roman"/>
    </w:rPr>
  </w:style>
  <w:style w:type="character" w:customStyle="1" w:styleId="historyitemselected1">
    <w:name w:val="historyitemselected1"/>
    <w:basedOn w:val="DefaultParagraphFont"/>
    <w:uiPriority w:val="99"/>
    <w:rsid w:val="00912757"/>
    <w:rPr>
      <w:rFonts w:cs="Times New Roman"/>
      <w:b/>
      <w:bCs/>
      <w:color w:val="0086C6"/>
    </w:rPr>
  </w:style>
  <w:style w:type="character" w:styleId="CommentReference">
    <w:name w:val="annotation reference"/>
    <w:basedOn w:val="DefaultParagraphFont"/>
    <w:uiPriority w:val="99"/>
    <w:rsid w:val="00EC2ECA"/>
    <w:rPr>
      <w:rFonts w:cs="Times New Roman"/>
      <w:sz w:val="16"/>
    </w:rPr>
  </w:style>
  <w:style w:type="paragraph" w:styleId="CommentText">
    <w:name w:val="annotation text"/>
    <w:basedOn w:val="Normal"/>
    <w:link w:val="CommentTextChar"/>
    <w:uiPriority w:val="99"/>
    <w:rsid w:val="00EC2ECA"/>
    <w:pPr>
      <w:widowControl/>
      <w:autoSpaceDE/>
      <w:autoSpaceDN/>
      <w:adjustRightInd/>
    </w:pPr>
    <w:rPr>
      <w:lang w:eastAsia="bg-BG"/>
    </w:rPr>
  </w:style>
  <w:style w:type="character" w:customStyle="1" w:styleId="CommentTextChar">
    <w:name w:val="Comment Text Char"/>
    <w:basedOn w:val="DefaultParagraphFont"/>
    <w:link w:val="CommentText"/>
    <w:uiPriority w:val="99"/>
    <w:locked/>
    <w:rsid w:val="00EC2ECA"/>
    <w:rPr>
      <w:rFonts w:cs="Times New Roman"/>
      <w:lang w:val="bg-BG" w:eastAsia="bg-BG"/>
    </w:rPr>
  </w:style>
  <w:style w:type="paragraph" w:styleId="BalloonText">
    <w:name w:val="Balloon Text"/>
    <w:basedOn w:val="Normal"/>
    <w:link w:val="BalloonTextChar"/>
    <w:uiPriority w:val="99"/>
    <w:semiHidden/>
    <w:rsid w:val="00EC2EC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bg-BG" w:eastAsia="zh-CN"/>
    </w:rPr>
  </w:style>
  <w:style w:type="paragraph" w:styleId="NormalWeb">
    <w:name w:val="Normal (Web)"/>
    <w:basedOn w:val="Normal"/>
    <w:uiPriority w:val="99"/>
    <w:unhideWhenUsed/>
    <w:rsid w:val="001346C3"/>
    <w:pPr>
      <w:widowControl/>
      <w:autoSpaceDE/>
      <w:autoSpaceDN/>
      <w:adjustRightInd/>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240BB3"/>
    <w:rPr>
      <w:color w:val="0000FF"/>
      <w:u w:val="single"/>
    </w:rPr>
  </w:style>
  <w:style w:type="paragraph" w:customStyle="1" w:styleId="m">
    <w:name w:val="m"/>
    <w:basedOn w:val="Normal"/>
    <w:rsid w:val="001C6300"/>
    <w:pPr>
      <w:widowControl/>
      <w:autoSpaceDE/>
      <w:autoSpaceDN/>
      <w:adjustRightInd/>
      <w:spacing w:before="100" w:beforeAutospacing="1" w:after="100" w:afterAutospacing="1"/>
    </w:pPr>
    <w:rPr>
      <w:rFonts w:eastAsia="Times New Roman"/>
      <w:sz w:val="24"/>
      <w:szCs w:val="24"/>
      <w:lang w:val="en-US"/>
    </w:rPr>
  </w:style>
  <w:style w:type="character" w:customStyle="1" w:styleId="ldef">
    <w:name w:val="ldef"/>
    <w:basedOn w:val="DefaultParagraphFont"/>
    <w:rsid w:val="00C57617"/>
  </w:style>
  <w:style w:type="character" w:customStyle="1" w:styleId="newdocreference2">
    <w:name w:val="newdocreference2"/>
    <w:rsid w:val="007D6DB1"/>
    <w:rPr>
      <w:i w:val="0"/>
      <w:iCs w:val="0"/>
      <w:color w:val="0000FF"/>
      <w:u w:val="single"/>
    </w:rPr>
  </w:style>
  <w:style w:type="paragraph" w:styleId="ListParagraph">
    <w:name w:val="List Paragraph"/>
    <w:basedOn w:val="Normal"/>
    <w:uiPriority w:val="34"/>
    <w:qFormat/>
    <w:rsid w:val="005A1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9173">
      <w:bodyDiv w:val="1"/>
      <w:marLeft w:val="0"/>
      <w:marRight w:val="0"/>
      <w:marTop w:val="0"/>
      <w:marBottom w:val="0"/>
      <w:divBdr>
        <w:top w:val="none" w:sz="0" w:space="0" w:color="auto"/>
        <w:left w:val="none" w:sz="0" w:space="0" w:color="auto"/>
        <w:bottom w:val="none" w:sz="0" w:space="0" w:color="auto"/>
        <w:right w:val="none" w:sz="0" w:space="0" w:color="auto"/>
      </w:divBdr>
    </w:div>
    <w:div w:id="391586807">
      <w:bodyDiv w:val="1"/>
      <w:marLeft w:val="0"/>
      <w:marRight w:val="0"/>
      <w:marTop w:val="0"/>
      <w:marBottom w:val="0"/>
      <w:divBdr>
        <w:top w:val="none" w:sz="0" w:space="0" w:color="auto"/>
        <w:left w:val="none" w:sz="0" w:space="0" w:color="auto"/>
        <w:bottom w:val="none" w:sz="0" w:space="0" w:color="auto"/>
        <w:right w:val="none" w:sz="0" w:space="0" w:color="auto"/>
      </w:divBdr>
    </w:div>
    <w:div w:id="659429896">
      <w:marLeft w:val="0"/>
      <w:marRight w:val="0"/>
      <w:marTop w:val="0"/>
      <w:marBottom w:val="0"/>
      <w:divBdr>
        <w:top w:val="none" w:sz="0" w:space="0" w:color="auto"/>
        <w:left w:val="none" w:sz="0" w:space="0" w:color="auto"/>
        <w:bottom w:val="none" w:sz="0" w:space="0" w:color="auto"/>
        <w:right w:val="none" w:sz="0" w:space="0" w:color="auto"/>
      </w:divBdr>
    </w:div>
    <w:div w:id="659429897">
      <w:marLeft w:val="0"/>
      <w:marRight w:val="0"/>
      <w:marTop w:val="0"/>
      <w:marBottom w:val="0"/>
      <w:divBdr>
        <w:top w:val="none" w:sz="0" w:space="0" w:color="auto"/>
        <w:left w:val="none" w:sz="0" w:space="0" w:color="auto"/>
        <w:bottom w:val="none" w:sz="0" w:space="0" w:color="auto"/>
        <w:right w:val="none" w:sz="0" w:space="0" w:color="auto"/>
      </w:divBdr>
    </w:div>
    <w:div w:id="659429898">
      <w:marLeft w:val="0"/>
      <w:marRight w:val="0"/>
      <w:marTop w:val="0"/>
      <w:marBottom w:val="0"/>
      <w:divBdr>
        <w:top w:val="none" w:sz="0" w:space="0" w:color="auto"/>
        <w:left w:val="none" w:sz="0" w:space="0" w:color="auto"/>
        <w:bottom w:val="none" w:sz="0" w:space="0" w:color="auto"/>
        <w:right w:val="none" w:sz="0" w:space="0" w:color="auto"/>
      </w:divBdr>
    </w:div>
    <w:div w:id="659429901">
      <w:marLeft w:val="0"/>
      <w:marRight w:val="0"/>
      <w:marTop w:val="0"/>
      <w:marBottom w:val="0"/>
      <w:divBdr>
        <w:top w:val="none" w:sz="0" w:space="0" w:color="auto"/>
        <w:left w:val="none" w:sz="0" w:space="0" w:color="auto"/>
        <w:bottom w:val="none" w:sz="0" w:space="0" w:color="auto"/>
        <w:right w:val="none" w:sz="0" w:space="0" w:color="auto"/>
      </w:divBdr>
      <w:divsChild>
        <w:div w:id="659429899">
          <w:marLeft w:val="0"/>
          <w:marRight w:val="0"/>
          <w:marTop w:val="0"/>
          <w:marBottom w:val="80"/>
          <w:divBdr>
            <w:top w:val="none" w:sz="0" w:space="0" w:color="auto"/>
            <w:left w:val="none" w:sz="0" w:space="0" w:color="auto"/>
            <w:bottom w:val="none" w:sz="0" w:space="0" w:color="auto"/>
            <w:right w:val="none" w:sz="0" w:space="0" w:color="auto"/>
          </w:divBdr>
          <w:divsChild>
            <w:div w:id="6594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905">
      <w:marLeft w:val="0"/>
      <w:marRight w:val="0"/>
      <w:marTop w:val="0"/>
      <w:marBottom w:val="0"/>
      <w:divBdr>
        <w:top w:val="none" w:sz="0" w:space="0" w:color="auto"/>
        <w:left w:val="none" w:sz="0" w:space="0" w:color="auto"/>
        <w:bottom w:val="none" w:sz="0" w:space="0" w:color="auto"/>
        <w:right w:val="none" w:sz="0" w:space="0" w:color="auto"/>
      </w:divBdr>
      <w:divsChild>
        <w:div w:id="659429902">
          <w:marLeft w:val="0"/>
          <w:marRight w:val="0"/>
          <w:marTop w:val="0"/>
          <w:marBottom w:val="0"/>
          <w:divBdr>
            <w:top w:val="none" w:sz="0" w:space="0" w:color="auto"/>
            <w:left w:val="none" w:sz="0" w:space="0" w:color="auto"/>
            <w:bottom w:val="none" w:sz="0" w:space="0" w:color="auto"/>
            <w:right w:val="none" w:sz="0" w:space="0" w:color="auto"/>
          </w:divBdr>
        </w:div>
        <w:div w:id="659429904">
          <w:marLeft w:val="0"/>
          <w:marRight w:val="0"/>
          <w:marTop w:val="0"/>
          <w:marBottom w:val="80"/>
          <w:divBdr>
            <w:top w:val="none" w:sz="0" w:space="0" w:color="auto"/>
            <w:left w:val="none" w:sz="0" w:space="0" w:color="auto"/>
            <w:bottom w:val="none" w:sz="0" w:space="0" w:color="auto"/>
            <w:right w:val="none" w:sz="0" w:space="0" w:color="auto"/>
          </w:divBdr>
          <w:divsChild>
            <w:div w:id="659429903">
              <w:marLeft w:val="0"/>
              <w:marRight w:val="0"/>
              <w:marTop w:val="0"/>
              <w:marBottom w:val="0"/>
              <w:divBdr>
                <w:top w:val="none" w:sz="0" w:space="0" w:color="auto"/>
                <w:left w:val="none" w:sz="0" w:space="0" w:color="auto"/>
                <w:bottom w:val="none" w:sz="0" w:space="0" w:color="auto"/>
                <w:right w:val="none" w:sz="0" w:space="0" w:color="auto"/>
              </w:divBdr>
            </w:div>
            <w:div w:id="659429906">
              <w:marLeft w:val="0"/>
              <w:marRight w:val="0"/>
              <w:marTop w:val="0"/>
              <w:marBottom w:val="0"/>
              <w:divBdr>
                <w:top w:val="none" w:sz="0" w:space="0" w:color="auto"/>
                <w:left w:val="none" w:sz="0" w:space="0" w:color="auto"/>
                <w:bottom w:val="none" w:sz="0" w:space="0" w:color="auto"/>
                <w:right w:val="none" w:sz="0" w:space="0" w:color="auto"/>
              </w:divBdr>
            </w:div>
            <w:div w:id="659429907">
              <w:marLeft w:val="0"/>
              <w:marRight w:val="0"/>
              <w:marTop w:val="0"/>
              <w:marBottom w:val="0"/>
              <w:divBdr>
                <w:top w:val="none" w:sz="0" w:space="0" w:color="auto"/>
                <w:left w:val="none" w:sz="0" w:space="0" w:color="auto"/>
                <w:bottom w:val="none" w:sz="0" w:space="0" w:color="auto"/>
                <w:right w:val="none" w:sz="0" w:space="0" w:color="auto"/>
              </w:divBdr>
            </w:div>
            <w:div w:id="659429908">
              <w:marLeft w:val="0"/>
              <w:marRight w:val="0"/>
              <w:marTop w:val="0"/>
              <w:marBottom w:val="0"/>
              <w:divBdr>
                <w:top w:val="none" w:sz="0" w:space="0" w:color="auto"/>
                <w:left w:val="none" w:sz="0" w:space="0" w:color="auto"/>
                <w:bottom w:val="none" w:sz="0" w:space="0" w:color="auto"/>
                <w:right w:val="none" w:sz="0" w:space="0" w:color="auto"/>
              </w:divBdr>
            </w:div>
            <w:div w:id="659429909">
              <w:marLeft w:val="0"/>
              <w:marRight w:val="0"/>
              <w:marTop w:val="0"/>
              <w:marBottom w:val="0"/>
              <w:divBdr>
                <w:top w:val="none" w:sz="0" w:space="0" w:color="auto"/>
                <w:left w:val="none" w:sz="0" w:space="0" w:color="auto"/>
                <w:bottom w:val="none" w:sz="0" w:space="0" w:color="auto"/>
                <w:right w:val="none" w:sz="0" w:space="0" w:color="auto"/>
              </w:divBdr>
            </w:div>
            <w:div w:id="659429910">
              <w:marLeft w:val="0"/>
              <w:marRight w:val="0"/>
              <w:marTop w:val="0"/>
              <w:marBottom w:val="0"/>
              <w:divBdr>
                <w:top w:val="none" w:sz="0" w:space="0" w:color="auto"/>
                <w:left w:val="none" w:sz="0" w:space="0" w:color="auto"/>
                <w:bottom w:val="none" w:sz="0" w:space="0" w:color="auto"/>
                <w:right w:val="none" w:sz="0" w:space="0" w:color="auto"/>
              </w:divBdr>
            </w:div>
            <w:div w:id="659429911">
              <w:marLeft w:val="0"/>
              <w:marRight w:val="0"/>
              <w:marTop w:val="0"/>
              <w:marBottom w:val="0"/>
              <w:divBdr>
                <w:top w:val="none" w:sz="0" w:space="0" w:color="auto"/>
                <w:left w:val="none" w:sz="0" w:space="0" w:color="auto"/>
                <w:bottom w:val="none" w:sz="0" w:space="0" w:color="auto"/>
                <w:right w:val="none" w:sz="0" w:space="0" w:color="auto"/>
              </w:divBdr>
            </w:div>
            <w:div w:id="6594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913">
      <w:marLeft w:val="0"/>
      <w:marRight w:val="0"/>
      <w:marTop w:val="0"/>
      <w:marBottom w:val="0"/>
      <w:divBdr>
        <w:top w:val="none" w:sz="0" w:space="0" w:color="auto"/>
        <w:left w:val="none" w:sz="0" w:space="0" w:color="auto"/>
        <w:bottom w:val="none" w:sz="0" w:space="0" w:color="auto"/>
        <w:right w:val="none" w:sz="0" w:space="0" w:color="auto"/>
      </w:divBdr>
      <w:divsChild>
        <w:div w:id="659429914">
          <w:marLeft w:val="0"/>
          <w:marRight w:val="0"/>
          <w:marTop w:val="0"/>
          <w:marBottom w:val="150"/>
          <w:divBdr>
            <w:top w:val="none" w:sz="0" w:space="0" w:color="auto"/>
            <w:left w:val="none" w:sz="0" w:space="0" w:color="auto"/>
            <w:bottom w:val="none" w:sz="0" w:space="0" w:color="auto"/>
            <w:right w:val="none" w:sz="0" w:space="0" w:color="auto"/>
          </w:divBdr>
          <w:divsChild>
            <w:div w:id="6594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916">
      <w:marLeft w:val="0"/>
      <w:marRight w:val="0"/>
      <w:marTop w:val="0"/>
      <w:marBottom w:val="0"/>
      <w:divBdr>
        <w:top w:val="none" w:sz="0" w:space="0" w:color="auto"/>
        <w:left w:val="none" w:sz="0" w:space="0" w:color="auto"/>
        <w:bottom w:val="none" w:sz="0" w:space="0" w:color="auto"/>
        <w:right w:val="none" w:sz="0" w:space="0" w:color="auto"/>
      </w:divBdr>
      <w:divsChild>
        <w:div w:id="659429939">
          <w:marLeft w:val="0"/>
          <w:marRight w:val="0"/>
          <w:marTop w:val="0"/>
          <w:marBottom w:val="150"/>
          <w:divBdr>
            <w:top w:val="none" w:sz="0" w:space="0" w:color="auto"/>
            <w:left w:val="none" w:sz="0" w:space="0" w:color="auto"/>
            <w:bottom w:val="none" w:sz="0" w:space="0" w:color="auto"/>
            <w:right w:val="none" w:sz="0" w:space="0" w:color="auto"/>
          </w:divBdr>
          <w:divsChild>
            <w:div w:id="6594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917">
      <w:marLeft w:val="0"/>
      <w:marRight w:val="0"/>
      <w:marTop w:val="0"/>
      <w:marBottom w:val="0"/>
      <w:divBdr>
        <w:top w:val="none" w:sz="0" w:space="0" w:color="auto"/>
        <w:left w:val="none" w:sz="0" w:space="0" w:color="auto"/>
        <w:bottom w:val="none" w:sz="0" w:space="0" w:color="auto"/>
        <w:right w:val="none" w:sz="0" w:space="0" w:color="auto"/>
      </w:divBdr>
      <w:divsChild>
        <w:div w:id="659429929">
          <w:marLeft w:val="0"/>
          <w:marRight w:val="0"/>
          <w:marTop w:val="0"/>
          <w:marBottom w:val="120"/>
          <w:divBdr>
            <w:top w:val="none" w:sz="0" w:space="0" w:color="auto"/>
            <w:left w:val="none" w:sz="0" w:space="0" w:color="auto"/>
            <w:bottom w:val="none" w:sz="0" w:space="0" w:color="auto"/>
            <w:right w:val="none" w:sz="0" w:space="0" w:color="auto"/>
          </w:divBdr>
          <w:divsChild>
            <w:div w:id="659429923">
              <w:marLeft w:val="0"/>
              <w:marRight w:val="0"/>
              <w:marTop w:val="0"/>
              <w:marBottom w:val="0"/>
              <w:divBdr>
                <w:top w:val="none" w:sz="0" w:space="0" w:color="auto"/>
                <w:left w:val="none" w:sz="0" w:space="0" w:color="auto"/>
                <w:bottom w:val="none" w:sz="0" w:space="0" w:color="auto"/>
                <w:right w:val="none" w:sz="0" w:space="0" w:color="auto"/>
              </w:divBdr>
            </w:div>
            <w:div w:id="659429947">
              <w:marLeft w:val="0"/>
              <w:marRight w:val="0"/>
              <w:marTop w:val="0"/>
              <w:marBottom w:val="0"/>
              <w:divBdr>
                <w:top w:val="none" w:sz="0" w:space="0" w:color="auto"/>
                <w:left w:val="none" w:sz="0" w:space="0" w:color="auto"/>
                <w:bottom w:val="none" w:sz="0" w:space="0" w:color="auto"/>
                <w:right w:val="none" w:sz="0" w:space="0" w:color="auto"/>
              </w:divBdr>
            </w:div>
            <w:div w:id="6594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919">
      <w:marLeft w:val="0"/>
      <w:marRight w:val="0"/>
      <w:marTop w:val="0"/>
      <w:marBottom w:val="0"/>
      <w:divBdr>
        <w:top w:val="none" w:sz="0" w:space="0" w:color="auto"/>
        <w:left w:val="none" w:sz="0" w:space="0" w:color="auto"/>
        <w:bottom w:val="none" w:sz="0" w:space="0" w:color="auto"/>
        <w:right w:val="none" w:sz="0" w:space="0" w:color="auto"/>
      </w:divBdr>
      <w:divsChild>
        <w:div w:id="659429932">
          <w:marLeft w:val="0"/>
          <w:marRight w:val="0"/>
          <w:marTop w:val="0"/>
          <w:marBottom w:val="120"/>
          <w:divBdr>
            <w:top w:val="none" w:sz="0" w:space="0" w:color="auto"/>
            <w:left w:val="none" w:sz="0" w:space="0" w:color="auto"/>
            <w:bottom w:val="none" w:sz="0" w:space="0" w:color="auto"/>
            <w:right w:val="none" w:sz="0" w:space="0" w:color="auto"/>
          </w:divBdr>
          <w:divsChild>
            <w:div w:id="659429921">
              <w:marLeft w:val="0"/>
              <w:marRight w:val="0"/>
              <w:marTop w:val="0"/>
              <w:marBottom w:val="0"/>
              <w:divBdr>
                <w:top w:val="none" w:sz="0" w:space="0" w:color="auto"/>
                <w:left w:val="none" w:sz="0" w:space="0" w:color="auto"/>
                <w:bottom w:val="none" w:sz="0" w:space="0" w:color="auto"/>
                <w:right w:val="none" w:sz="0" w:space="0" w:color="auto"/>
              </w:divBdr>
            </w:div>
            <w:div w:id="6594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920">
      <w:marLeft w:val="0"/>
      <w:marRight w:val="0"/>
      <w:marTop w:val="0"/>
      <w:marBottom w:val="0"/>
      <w:divBdr>
        <w:top w:val="none" w:sz="0" w:space="0" w:color="auto"/>
        <w:left w:val="none" w:sz="0" w:space="0" w:color="auto"/>
        <w:bottom w:val="none" w:sz="0" w:space="0" w:color="auto"/>
        <w:right w:val="none" w:sz="0" w:space="0" w:color="auto"/>
      </w:divBdr>
      <w:divsChild>
        <w:div w:id="659429948">
          <w:marLeft w:val="0"/>
          <w:marRight w:val="0"/>
          <w:marTop w:val="0"/>
          <w:marBottom w:val="120"/>
          <w:divBdr>
            <w:top w:val="none" w:sz="0" w:space="0" w:color="auto"/>
            <w:left w:val="none" w:sz="0" w:space="0" w:color="auto"/>
            <w:bottom w:val="none" w:sz="0" w:space="0" w:color="auto"/>
            <w:right w:val="none" w:sz="0" w:space="0" w:color="auto"/>
          </w:divBdr>
          <w:divsChild>
            <w:div w:id="659429918">
              <w:marLeft w:val="0"/>
              <w:marRight w:val="0"/>
              <w:marTop w:val="0"/>
              <w:marBottom w:val="0"/>
              <w:divBdr>
                <w:top w:val="none" w:sz="0" w:space="0" w:color="auto"/>
                <w:left w:val="none" w:sz="0" w:space="0" w:color="auto"/>
                <w:bottom w:val="none" w:sz="0" w:space="0" w:color="auto"/>
                <w:right w:val="none" w:sz="0" w:space="0" w:color="auto"/>
              </w:divBdr>
            </w:div>
            <w:div w:id="659429922">
              <w:marLeft w:val="0"/>
              <w:marRight w:val="0"/>
              <w:marTop w:val="0"/>
              <w:marBottom w:val="0"/>
              <w:divBdr>
                <w:top w:val="none" w:sz="0" w:space="0" w:color="auto"/>
                <w:left w:val="none" w:sz="0" w:space="0" w:color="auto"/>
                <w:bottom w:val="none" w:sz="0" w:space="0" w:color="auto"/>
                <w:right w:val="none" w:sz="0" w:space="0" w:color="auto"/>
              </w:divBdr>
            </w:div>
            <w:div w:id="659429924">
              <w:marLeft w:val="0"/>
              <w:marRight w:val="0"/>
              <w:marTop w:val="0"/>
              <w:marBottom w:val="0"/>
              <w:divBdr>
                <w:top w:val="none" w:sz="0" w:space="0" w:color="auto"/>
                <w:left w:val="none" w:sz="0" w:space="0" w:color="auto"/>
                <w:bottom w:val="none" w:sz="0" w:space="0" w:color="auto"/>
                <w:right w:val="none" w:sz="0" w:space="0" w:color="auto"/>
              </w:divBdr>
            </w:div>
            <w:div w:id="659429928">
              <w:marLeft w:val="0"/>
              <w:marRight w:val="0"/>
              <w:marTop w:val="0"/>
              <w:marBottom w:val="0"/>
              <w:divBdr>
                <w:top w:val="none" w:sz="0" w:space="0" w:color="auto"/>
                <w:left w:val="none" w:sz="0" w:space="0" w:color="auto"/>
                <w:bottom w:val="none" w:sz="0" w:space="0" w:color="auto"/>
                <w:right w:val="none" w:sz="0" w:space="0" w:color="auto"/>
              </w:divBdr>
            </w:div>
            <w:div w:id="659429930">
              <w:marLeft w:val="0"/>
              <w:marRight w:val="0"/>
              <w:marTop w:val="0"/>
              <w:marBottom w:val="0"/>
              <w:divBdr>
                <w:top w:val="none" w:sz="0" w:space="0" w:color="auto"/>
                <w:left w:val="none" w:sz="0" w:space="0" w:color="auto"/>
                <w:bottom w:val="none" w:sz="0" w:space="0" w:color="auto"/>
                <w:right w:val="none" w:sz="0" w:space="0" w:color="auto"/>
              </w:divBdr>
            </w:div>
            <w:div w:id="659429933">
              <w:marLeft w:val="0"/>
              <w:marRight w:val="0"/>
              <w:marTop w:val="0"/>
              <w:marBottom w:val="0"/>
              <w:divBdr>
                <w:top w:val="none" w:sz="0" w:space="0" w:color="auto"/>
                <w:left w:val="none" w:sz="0" w:space="0" w:color="auto"/>
                <w:bottom w:val="none" w:sz="0" w:space="0" w:color="auto"/>
                <w:right w:val="none" w:sz="0" w:space="0" w:color="auto"/>
              </w:divBdr>
            </w:div>
            <w:div w:id="659429936">
              <w:marLeft w:val="0"/>
              <w:marRight w:val="0"/>
              <w:marTop w:val="0"/>
              <w:marBottom w:val="0"/>
              <w:divBdr>
                <w:top w:val="none" w:sz="0" w:space="0" w:color="auto"/>
                <w:left w:val="none" w:sz="0" w:space="0" w:color="auto"/>
                <w:bottom w:val="none" w:sz="0" w:space="0" w:color="auto"/>
                <w:right w:val="none" w:sz="0" w:space="0" w:color="auto"/>
              </w:divBdr>
            </w:div>
            <w:div w:id="659429938">
              <w:marLeft w:val="0"/>
              <w:marRight w:val="0"/>
              <w:marTop w:val="0"/>
              <w:marBottom w:val="0"/>
              <w:divBdr>
                <w:top w:val="none" w:sz="0" w:space="0" w:color="auto"/>
                <w:left w:val="none" w:sz="0" w:space="0" w:color="auto"/>
                <w:bottom w:val="none" w:sz="0" w:space="0" w:color="auto"/>
                <w:right w:val="none" w:sz="0" w:space="0" w:color="auto"/>
              </w:divBdr>
            </w:div>
            <w:div w:id="659429940">
              <w:marLeft w:val="0"/>
              <w:marRight w:val="0"/>
              <w:marTop w:val="0"/>
              <w:marBottom w:val="0"/>
              <w:divBdr>
                <w:top w:val="none" w:sz="0" w:space="0" w:color="auto"/>
                <w:left w:val="none" w:sz="0" w:space="0" w:color="auto"/>
                <w:bottom w:val="none" w:sz="0" w:space="0" w:color="auto"/>
                <w:right w:val="none" w:sz="0" w:space="0" w:color="auto"/>
              </w:divBdr>
            </w:div>
            <w:div w:id="659429942">
              <w:marLeft w:val="0"/>
              <w:marRight w:val="0"/>
              <w:marTop w:val="0"/>
              <w:marBottom w:val="0"/>
              <w:divBdr>
                <w:top w:val="none" w:sz="0" w:space="0" w:color="auto"/>
                <w:left w:val="none" w:sz="0" w:space="0" w:color="auto"/>
                <w:bottom w:val="none" w:sz="0" w:space="0" w:color="auto"/>
                <w:right w:val="none" w:sz="0" w:space="0" w:color="auto"/>
              </w:divBdr>
            </w:div>
            <w:div w:id="659429943">
              <w:marLeft w:val="0"/>
              <w:marRight w:val="0"/>
              <w:marTop w:val="0"/>
              <w:marBottom w:val="0"/>
              <w:divBdr>
                <w:top w:val="none" w:sz="0" w:space="0" w:color="auto"/>
                <w:left w:val="none" w:sz="0" w:space="0" w:color="auto"/>
                <w:bottom w:val="none" w:sz="0" w:space="0" w:color="auto"/>
                <w:right w:val="none" w:sz="0" w:space="0" w:color="auto"/>
              </w:divBdr>
            </w:div>
            <w:div w:id="659429946">
              <w:marLeft w:val="0"/>
              <w:marRight w:val="0"/>
              <w:marTop w:val="0"/>
              <w:marBottom w:val="0"/>
              <w:divBdr>
                <w:top w:val="none" w:sz="0" w:space="0" w:color="auto"/>
                <w:left w:val="none" w:sz="0" w:space="0" w:color="auto"/>
                <w:bottom w:val="none" w:sz="0" w:space="0" w:color="auto"/>
                <w:right w:val="none" w:sz="0" w:space="0" w:color="auto"/>
              </w:divBdr>
            </w:div>
            <w:div w:id="659429950">
              <w:marLeft w:val="0"/>
              <w:marRight w:val="0"/>
              <w:marTop w:val="0"/>
              <w:marBottom w:val="0"/>
              <w:divBdr>
                <w:top w:val="none" w:sz="0" w:space="0" w:color="auto"/>
                <w:left w:val="none" w:sz="0" w:space="0" w:color="auto"/>
                <w:bottom w:val="none" w:sz="0" w:space="0" w:color="auto"/>
                <w:right w:val="none" w:sz="0" w:space="0" w:color="auto"/>
              </w:divBdr>
            </w:div>
            <w:div w:id="659429955">
              <w:marLeft w:val="0"/>
              <w:marRight w:val="0"/>
              <w:marTop w:val="0"/>
              <w:marBottom w:val="0"/>
              <w:divBdr>
                <w:top w:val="none" w:sz="0" w:space="0" w:color="auto"/>
                <w:left w:val="none" w:sz="0" w:space="0" w:color="auto"/>
                <w:bottom w:val="none" w:sz="0" w:space="0" w:color="auto"/>
                <w:right w:val="none" w:sz="0" w:space="0" w:color="auto"/>
              </w:divBdr>
            </w:div>
            <w:div w:id="659429957">
              <w:marLeft w:val="0"/>
              <w:marRight w:val="0"/>
              <w:marTop w:val="0"/>
              <w:marBottom w:val="0"/>
              <w:divBdr>
                <w:top w:val="none" w:sz="0" w:space="0" w:color="auto"/>
                <w:left w:val="none" w:sz="0" w:space="0" w:color="auto"/>
                <w:bottom w:val="none" w:sz="0" w:space="0" w:color="auto"/>
                <w:right w:val="none" w:sz="0" w:space="0" w:color="auto"/>
              </w:divBdr>
            </w:div>
            <w:div w:id="6594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927">
      <w:marLeft w:val="0"/>
      <w:marRight w:val="0"/>
      <w:marTop w:val="0"/>
      <w:marBottom w:val="0"/>
      <w:divBdr>
        <w:top w:val="none" w:sz="0" w:space="0" w:color="auto"/>
        <w:left w:val="none" w:sz="0" w:space="0" w:color="auto"/>
        <w:bottom w:val="none" w:sz="0" w:space="0" w:color="auto"/>
        <w:right w:val="none" w:sz="0" w:space="0" w:color="auto"/>
      </w:divBdr>
      <w:divsChild>
        <w:div w:id="659429954">
          <w:marLeft w:val="0"/>
          <w:marRight w:val="0"/>
          <w:marTop w:val="0"/>
          <w:marBottom w:val="120"/>
          <w:divBdr>
            <w:top w:val="none" w:sz="0" w:space="0" w:color="auto"/>
            <w:left w:val="none" w:sz="0" w:space="0" w:color="auto"/>
            <w:bottom w:val="none" w:sz="0" w:space="0" w:color="auto"/>
            <w:right w:val="none" w:sz="0" w:space="0" w:color="auto"/>
          </w:divBdr>
          <w:divsChild>
            <w:div w:id="659429931">
              <w:marLeft w:val="0"/>
              <w:marRight w:val="0"/>
              <w:marTop w:val="0"/>
              <w:marBottom w:val="0"/>
              <w:divBdr>
                <w:top w:val="none" w:sz="0" w:space="0" w:color="auto"/>
                <w:left w:val="none" w:sz="0" w:space="0" w:color="auto"/>
                <w:bottom w:val="none" w:sz="0" w:space="0" w:color="auto"/>
                <w:right w:val="none" w:sz="0" w:space="0" w:color="auto"/>
              </w:divBdr>
            </w:div>
            <w:div w:id="659429934">
              <w:marLeft w:val="0"/>
              <w:marRight w:val="0"/>
              <w:marTop w:val="0"/>
              <w:marBottom w:val="0"/>
              <w:divBdr>
                <w:top w:val="none" w:sz="0" w:space="0" w:color="auto"/>
                <w:left w:val="none" w:sz="0" w:space="0" w:color="auto"/>
                <w:bottom w:val="none" w:sz="0" w:space="0" w:color="auto"/>
                <w:right w:val="none" w:sz="0" w:space="0" w:color="auto"/>
              </w:divBdr>
            </w:div>
            <w:div w:id="659429935">
              <w:marLeft w:val="0"/>
              <w:marRight w:val="0"/>
              <w:marTop w:val="0"/>
              <w:marBottom w:val="0"/>
              <w:divBdr>
                <w:top w:val="none" w:sz="0" w:space="0" w:color="auto"/>
                <w:left w:val="none" w:sz="0" w:space="0" w:color="auto"/>
                <w:bottom w:val="none" w:sz="0" w:space="0" w:color="auto"/>
                <w:right w:val="none" w:sz="0" w:space="0" w:color="auto"/>
              </w:divBdr>
            </w:div>
            <w:div w:id="6594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941">
      <w:marLeft w:val="0"/>
      <w:marRight w:val="0"/>
      <w:marTop w:val="0"/>
      <w:marBottom w:val="0"/>
      <w:divBdr>
        <w:top w:val="none" w:sz="0" w:space="0" w:color="auto"/>
        <w:left w:val="none" w:sz="0" w:space="0" w:color="auto"/>
        <w:bottom w:val="none" w:sz="0" w:space="0" w:color="auto"/>
        <w:right w:val="none" w:sz="0" w:space="0" w:color="auto"/>
      </w:divBdr>
      <w:divsChild>
        <w:div w:id="659429944">
          <w:marLeft w:val="0"/>
          <w:marRight w:val="0"/>
          <w:marTop w:val="0"/>
          <w:marBottom w:val="150"/>
          <w:divBdr>
            <w:top w:val="none" w:sz="0" w:space="0" w:color="auto"/>
            <w:left w:val="none" w:sz="0" w:space="0" w:color="auto"/>
            <w:bottom w:val="none" w:sz="0" w:space="0" w:color="auto"/>
            <w:right w:val="none" w:sz="0" w:space="0" w:color="auto"/>
          </w:divBdr>
          <w:divsChild>
            <w:div w:id="6594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952">
      <w:marLeft w:val="0"/>
      <w:marRight w:val="0"/>
      <w:marTop w:val="0"/>
      <w:marBottom w:val="0"/>
      <w:divBdr>
        <w:top w:val="none" w:sz="0" w:space="0" w:color="auto"/>
        <w:left w:val="none" w:sz="0" w:space="0" w:color="auto"/>
        <w:bottom w:val="none" w:sz="0" w:space="0" w:color="auto"/>
        <w:right w:val="none" w:sz="0" w:space="0" w:color="auto"/>
      </w:divBdr>
      <w:divsChild>
        <w:div w:id="659429937">
          <w:marLeft w:val="0"/>
          <w:marRight w:val="0"/>
          <w:marTop w:val="0"/>
          <w:marBottom w:val="120"/>
          <w:divBdr>
            <w:top w:val="none" w:sz="0" w:space="0" w:color="auto"/>
            <w:left w:val="none" w:sz="0" w:space="0" w:color="auto"/>
            <w:bottom w:val="none" w:sz="0" w:space="0" w:color="auto"/>
            <w:right w:val="none" w:sz="0" w:space="0" w:color="auto"/>
          </w:divBdr>
          <w:divsChild>
            <w:div w:id="659429945">
              <w:marLeft w:val="0"/>
              <w:marRight w:val="0"/>
              <w:marTop w:val="0"/>
              <w:marBottom w:val="0"/>
              <w:divBdr>
                <w:top w:val="none" w:sz="0" w:space="0" w:color="auto"/>
                <w:left w:val="none" w:sz="0" w:space="0" w:color="auto"/>
                <w:bottom w:val="none" w:sz="0" w:space="0" w:color="auto"/>
                <w:right w:val="none" w:sz="0" w:space="0" w:color="auto"/>
              </w:divBdr>
            </w:div>
            <w:div w:id="6594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9229">
      <w:bodyDiv w:val="1"/>
      <w:marLeft w:val="0"/>
      <w:marRight w:val="0"/>
      <w:marTop w:val="0"/>
      <w:marBottom w:val="0"/>
      <w:divBdr>
        <w:top w:val="none" w:sz="0" w:space="0" w:color="auto"/>
        <w:left w:val="none" w:sz="0" w:space="0" w:color="auto"/>
        <w:bottom w:val="none" w:sz="0" w:space="0" w:color="auto"/>
        <w:right w:val="none" w:sz="0" w:space="0" w:color="auto"/>
      </w:divBdr>
      <w:divsChild>
        <w:div w:id="39782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pis.bg/p.php?i=3000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5044</Words>
  <Characters>28753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ЗАКОН ЗА СОБСТВЕНОСТТА И ПОЛЗУВАНЕТО НА ЗЕМЕДЕЛСКИТЕ ЗЕМИ</vt:lpstr>
    </vt:vector>
  </TitlesOfParts>
  <Company/>
  <LinksUpToDate>false</LinksUpToDate>
  <CharactersWithSpaces>33730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СОБСТВЕНОСТТА И ПОЛЗУВАНЕТО НА ЗЕМЕДЕЛСКИТЕ ЗЕМИ</dc:title>
  <dc:creator>Tanya</dc:creator>
  <cp:lastModifiedBy>Tanya</cp:lastModifiedBy>
  <cp:revision>3</cp:revision>
  <dcterms:created xsi:type="dcterms:W3CDTF">2015-01-19T12:16:00Z</dcterms:created>
  <dcterms:modified xsi:type="dcterms:W3CDTF">2015-01-19T12:19:00Z</dcterms:modified>
</cp:coreProperties>
</file>